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1E2B" w14:textId="2FBDF895" w:rsidR="00B77125" w:rsidRPr="00256311" w:rsidRDefault="00B77125" w:rsidP="00DF5BBD">
      <w:pPr>
        <w:tabs>
          <w:tab w:val="center" w:pos="4680"/>
          <w:tab w:val="left" w:pos="6150"/>
        </w:tabs>
        <w:spacing w:line="480" w:lineRule="auto"/>
        <w:jc w:val="center"/>
        <w:rPr>
          <w:rFonts w:asciiTheme="minorHAnsi" w:hAnsiTheme="minorHAnsi" w:cstheme="minorHAnsi"/>
          <w:b/>
          <w:bCs/>
          <w:sz w:val="32"/>
          <w:szCs w:val="32"/>
          <w:u w:val="single"/>
        </w:rPr>
      </w:pPr>
      <w:r w:rsidRPr="00256311">
        <w:rPr>
          <w:rFonts w:asciiTheme="minorHAnsi" w:hAnsiTheme="minorHAnsi" w:cstheme="minorHAnsi"/>
          <w:b/>
          <w:bCs/>
          <w:sz w:val="32"/>
          <w:szCs w:val="32"/>
          <w:u w:val="single"/>
        </w:rPr>
        <w:t>SCHEDULE II</w:t>
      </w:r>
    </w:p>
    <w:p w14:paraId="1A21258D" w14:textId="77777777" w:rsidR="00B77125" w:rsidRPr="006664DF" w:rsidRDefault="00B77125"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461314B0" w14:textId="785E1EE0" w:rsidR="00F20FAE" w:rsidRDefault="00F20FAE" w:rsidP="00B77125">
      <w:pPr>
        <w:widowControl/>
        <w:suppressAutoHyphens w:val="0"/>
        <w:autoSpaceDE w:val="0"/>
        <w:autoSpaceDN w:val="0"/>
        <w:adjustRightInd w:val="0"/>
        <w:rPr>
          <w:rFonts w:asciiTheme="minorHAnsi" w:eastAsia="Times New Roman" w:hAnsiTheme="minorHAnsi" w:cstheme="minorHAnsi"/>
          <w:b/>
          <w:bCs/>
          <w:kern w:val="0"/>
          <w:lang w:eastAsia="en-US" w:bidi="ar-SA"/>
        </w:rPr>
      </w:pPr>
      <w:r>
        <w:rPr>
          <w:rFonts w:asciiTheme="minorHAnsi" w:eastAsia="Times New Roman" w:hAnsiTheme="minorHAnsi" w:cstheme="minorHAnsi"/>
          <w:b/>
          <w:bCs/>
          <w:kern w:val="0"/>
          <w:lang w:eastAsia="en-US" w:bidi="ar-SA"/>
        </w:rPr>
        <w:t xml:space="preserve">Project details – </w:t>
      </w:r>
      <w:r w:rsidR="000A53CB">
        <w:rPr>
          <w:rFonts w:asciiTheme="minorHAnsi" w:eastAsia="Times New Roman" w:hAnsiTheme="minorHAnsi" w:cstheme="minorHAnsi"/>
          <w:b/>
          <w:bCs/>
          <w:kern w:val="0"/>
          <w:lang w:eastAsia="en-US" w:bidi="ar-SA"/>
        </w:rPr>
        <w:t xml:space="preserve">Ganesh and Rajeshwari – </w:t>
      </w:r>
      <w:proofErr w:type="spellStart"/>
      <w:r w:rsidR="000A53CB">
        <w:rPr>
          <w:rFonts w:asciiTheme="minorHAnsi" w:eastAsia="Times New Roman" w:hAnsiTheme="minorHAnsi" w:cstheme="minorHAnsi"/>
          <w:b/>
          <w:bCs/>
          <w:kern w:val="0"/>
          <w:lang w:eastAsia="en-US" w:bidi="ar-SA"/>
        </w:rPr>
        <w:t>Hosa</w:t>
      </w:r>
      <w:proofErr w:type="spellEnd"/>
      <w:r w:rsidR="000A53CB">
        <w:rPr>
          <w:rFonts w:asciiTheme="minorHAnsi" w:eastAsia="Times New Roman" w:hAnsiTheme="minorHAnsi" w:cstheme="minorHAnsi"/>
          <w:b/>
          <w:bCs/>
          <w:kern w:val="0"/>
          <w:lang w:eastAsia="en-US" w:bidi="ar-SA"/>
        </w:rPr>
        <w:t xml:space="preserve"> Road G+2.5 House</w:t>
      </w:r>
    </w:p>
    <w:p w14:paraId="090EC9F7" w14:textId="77777777" w:rsidR="00F20FAE" w:rsidRDefault="00F20FAE" w:rsidP="00B77125">
      <w:pPr>
        <w:widowControl/>
        <w:suppressAutoHyphens w:val="0"/>
        <w:autoSpaceDE w:val="0"/>
        <w:autoSpaceDN w:val="0"/>
        <w:adjustRightInd w:val="0"/>
        <w:rPr>
          <w:rFonts w:asciiTheme="minorHAnsi" w:eastAsia="Times New Roman" w:hAnsiTheme="minorHAnsi" w:cstheme="minorHAnsi"/>
          <w:b/>
          <w:bCs/>
          <w:kern w:val="0"/>
          <w:lang w:eastAsia="en-US" w:bidi="ar-SA"/>
        </w:rPr>
      </w:pPr>
    </w:p>
    <w:p w14:paraId="04AA421B" w14:textId="4E524AF9" w:rsidR="00B77125" w:rsidRPr="006664DF" w:rsidRDefault="00B77125" w:rsidP="00B77125">
      <w:pPr>
        <w:widowControl/>
        <w:suppressAutoHyphens w:val="0"/>
        <w:autoSpaceDE w:val="0"/>
        <w:autoSpaceDN w:val="0"/>
        <w:adjustRightInd w:val="0"/>
        <w:rPr>
          <w:rFonts w:asciiTheme="minorHAnsi" w:eastAsia="Times New Roman" w:hAnsiTheme="minorHAnsi" w:cstheme="minorHAnsi"/>
          <w:b/>
          <w:bCs/>
          <w:kern w:val="0"/>
          <w:lang w:eastAsia="en-US" w:bidi="ar-SA"/>
        </w:rPr>
      </w:pPr>
      <w:r w:rsidRPr="006664DF">
        <w:rPr>
          <w:rFonts w:asciiTheme="minorHAnsi" w:eastAsia="Times New Roman" w:hAnsiTheme="minorHAnsi" w:cstheme="minorHAnsi"/>
          <w:b/>
          <w:bCs/>
          <w:kern w:val="0"/>
          <w:lang w:eastAsia="en-US" w:bidi="ar-SA"/>
        </w:rPr>
        <w:t>Scope:</w:t>
      </w:r>
    </w:p>
    <w:p w14:paraId="12B6BBE9" w14:textId="2F76C0D2" w:rsidR="00B77125" w:rsidRDefault="00B77125"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sidRPr="006664DF">
        <w:rPr>
          <w:rFonts w:asciiTheme="minorHAnsi" w:eastAsia="Times New Roman" w:hAnsiTheme="minorHAnsi" w:cstheme="minorHAnsi"/>
          <w:kern w:val="0"/>
          <w:lang w:eastAsia="en-US" w:bidi="ar-SA"/>
        </w:rPr>
        <w:t xml:space="preserve">Construction area will be </w:t>
      </w:r>
      <w:r w:rsidRPr="00A21068">
        <w:rPr>
          <w:rFonts w:asciiTheme="minorHAnsi" w:eastAsia="Times New Roman" w:hAnsiTheme="minorHAnsi" w:cstheme="minorHAnsi"/>
          <w:kern w:val="0"/>
          <w:highlight w:val="yellow"/>
          <w:lang w:eastAsia="en-US" w:bidi="ar-SA"/>
        </w:rPr>
        <w:t xml:space="preserve">Ground Floor + </w:t>
      </w:r>
      <w:r w:rsidR="000A53CB">
        <w:rPr>
          <w:rFonts w:asciiTheme="minorHAnsi" w:eastAsia="Times New Roman" w:hAnsiTheme="minorHAnsi" w:cstheme="minorHAnsi"/>
          <w:kern w:val="0"/>
          <w:highlight w:val="yellow"/>
          <w:lang w:eastAsia="en-US" w:bidi="ar-SA"/>
        </w:rPr>
        <w:t>2.5</w:t>
      </w:r>
      <w:r w:rsidRPr="00A21068">
        <w:rPr>
          <w:rFonts w:asciiTheme="minorHAnsi" w:eastAsia="Times New Roman" w:hAnsiTheme="minorHAnsi" w:cstheme="minorHAnsi"/>
          <w:kern w:val="0"/>
          <w:highlight w:val="yellow"/>
          <w:lang w:eastAsia="en-US" w:bidi="ar-SA"/>
        </w:rPr>
        <w:t xml:space="preserve"> Floors</w:t>
      </w:r>
      <w:r>
        <w:rPr>
          <w:rFonts w:asciiTheme="minorHAnsi" w:eastAsia="Times New Roman" w:hAnsiTheme="minorHAnsi" w:cstheme="minorHAnsi"/>
          <w:kern w:val="0"/>
          <w:lang w:eastAsia="en-US" w:bidi="ar-SA"/>
        </w:rPr>
        <w:t xml:space="preserve"> inclusive of Car Parking. </w:t>
      </w:r>
    </w:p>
    <w:p w14:paraId="62FBC2B7" w14:textId="77777777" w:rsidR="00DC3762" w:rsidRDefault="00DC3762"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67E09507" w14:textId="09C4E36C" w:rsidR="008772AA" w:rsidRDefault="008772AA"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t>Ground Floor</w:t>
      </w:r>
    </w:p>
    <w:p w14:paraId="4B8D2736" w14:textId="58040D32" w:rsidR="00DC3762" w:rsidRDefault="003B634C"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sidRPr="003B634C">
        <w:rPr>
          <w:rFonts w:asciiTheme="minorHAnsi" w:eastAsia="Times New Roman" w:hAnsiTheme="minorHAnsi" w:cstheme="minorHAnsi"/>
          <w:noProof/>
          <w:kern w:val="0"/>
          <w:lang w:eastAsia="en-US" w:bidi="ar-SA"/>
        </w:rPr>
        <w:drawing>
          <wp:inline distT="0" distB="0" distL="0" distR="0" wp14:anchorId="6817F727" wp14:editId="0B7F9CF9">
            <wp:extent cx="5390984" cy="5740964"/>
            <wp:effectExtent l="0" t="0" r="635" b="0"/>
            <wp:docPr id="50533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915" cy="5747280"/>
                    </a:xfrm>
                    <a:prstGeom prst="rect">
                      <a:avLst/>
                    </a:prstGeom>
                    <a:noFill/>
                    <a:ln>
                      <a:noFill/>
                    </a:ln>
                  </pic:spPr>
                </pic:pic>
              </a:graphicData>
            </a:graphic>
          </wp:inline>
        </w:drawing>
      </w:r>
    </w:p>
    <w:p w14:paraId="24819438" w14:textId="77777777" w:rsidR="008772AA" w:rsidRDefault="008772AA"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0CE5B613" w14:textId="77777777" w:rsidR="00113040" w:rsidRDefault="00113040"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3F99848A" w14:textId="77777777" w:rsidR="00113040" w:rsidRDefault="00113040"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7915BC91" w14:textId="6386A5F5" w:rsidR="00FE1293" w:rsidRDefault="008772AA"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lastRenderedPageBreak/>
        <w:t>1st</w:t>
      </w:r>
      <w:r w:rsidR="000A04FD">
        <w:rPr>
          <w:rFonts w:asciiTheme="minorHAnsi" w:eastAsia="Times New Roman" w:hAnsiTheme="minorHAnsi" w:cstheme="minorHAnsi"/>
          <w:kern w:val="0"/>
          <w:lang w:eastAsia="en-US" w:bidi="ar-SA"/>
        </w:rPr>
        <w:t xml:space="preserve"> Floor</w:t>
      </w:r>
    </w:p>
    <w:p w14:paraId="35C1D919" w14:textId="77777777" w:rsidR="00FE1293" w:rsidRDefault="00FE1293"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1FF0A242" w14:textId="1FA88809" w:rsidR="00FE1293" w:rsidRDefault="007E5F8F"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sidRPr="007E5F8F">
        <w:rPr>
          <w:rFonts w:asciiTheme="minorHAnsi" w:eastAsia="Times New Roman" w:hAnsiTheme="minorHAnsi" w:cstheme="minorHAnsi"/>
          <w:noProof/>
          <w:kern w:val="0"/>
          <w:lang w:eastAsia="en-US" w:bidi="ar-SA"/>
        </w:rPr>
        <w:drawing>
          <wp:inline distT="0" distB="0" distL="0" distR="0" wp14:anchorId="2975B6D5" wp14:editId="0F1319B1">
            <wp:extent cx="5943600" cy="6710901"/>
            <wp:effectExtent l="0" t="0" r="0" b="0"/>
            <wp:docPr id="1345521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717" cy="6712163"/>
                    </a:xfrm>
                    <a:prstGeom prst="rect">
                      <a:avLst/>
                    </a:prstGeom>
                    <a:noFill/>
                    <a:ln>
                      <a:noFill/>
                    </a:ln>
                  </pic:spPr>
                </pic:pic>
              </a:graphicData>
            </a:graphic>
          </wp:inline>
        </w:drawing>
      </w:r>
    </w:p>
    <w:p w14:paraId="4413E3BA" w14:textId="77777777" w:rsidR="000D7C15" w:rsidRDefault="000D7C15"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60DB3F65" w14:textId="77777777" w:rsidR="00113040" w:rsidRDefault="00113040"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093B14F9" w14:textId="77777777" w:rsidR="00113040" w:rsidRDefault="00113040">
      <w:pPr>
        <w:widowControl/>
        <w:suppressAutoHyphens w:val="0"/>
        <w:spacing w:after="160" w:line="259" w:lineRule="auto"/>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br w:type="page"/>
      </w:r>
    </w:p>
    <w:p w14:paraId="6DDBB96E" w14:textId="561BF2B6" w:rsidR="007E5F8F" w:rsidRDefault="008772AA"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lastRenderedPageBreak/>
        <w:t>2</w:t>
      </w:r>
      <w:proofErr w:type="gramStart"/>
      <w:r w:rsidRPr="008772AA">
        <w:rPr>
          <w:rFonts w:asciiTheme="minorHAnsi" w:eastAsia="Times New Roman" w:hAnsiTheme="minorHAnsi" w:cstheme="minorHAnsi"/>
          <w:kern w:val="0"/>
          <w:vertAlign w:val="superscript"/>
          <w:lang w:eastAsia="en-US" w:bidi="ar-SA"/>
        </w:rPr>
        <w:t>nd</w:t>
      </w:r>
      <w:r>
        <w:rPr>
          <w:rFonts w:asciiTheme="minorHAnsi" w:eastAsia="Times New Roman" w:hAnsiTheme="minorHAnsi" w:cstheme="minorHAnsi"/>
          <w:kern w:val="0"/>
          <w:lang w:eastAsia="en-US" w:bidi="ar-SA"/>
        </w:rPr>
        <w:t xml:space="preserve"> </w:t>
      </w:r>
      <w:r w:rsidR="000A04FD">
        <w:rPr>
          <w:rFonts w:asciiTheme="minorHAnsi" w:eastAsia="Times New Roman" w:hAnsiTheme="minorHAnsi" w:cstheme="minorHAnsi"/>
          <w:kern w:val="0"/>
          <w:lang w:eastAsia="en-US" w:bidi="ar-SA"/>
        </w:rPr>
        <w:t xml:space="preserve"> Floor</w:t>
      </w:r>
      <w:proofErr w:type="gramEnd"/>
    </w:p>
    <w:p w14:paraId="1F33B3E5" w14:textId="77777777" w:rsidR="007E5F8F" w:rsidRDefault="007E5F8F"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303AB225" w14:textId="27E23152" w:rsidR="007E5F8F" w:rsidRDefault="000A04FD"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sidRPr="000A04FD">
        <w:rPr>
          <w:rFonts w:asciiTheme="minorHAnsi" w:eastAsia="Times New Roman" w:hAnsiTheme="minorHAnsi" w:cstheme="minorHAnsi"/>
          <w:noProof/>
          <w:kern w:val="0"/>
          <w:lang w:eastAsia="en-US" w:bidi="ar-SA"/>
        </w:rPr>
        <w:drawing>
          <wp:inline distT="0" distB="0" distL="0" distR="0" wp14:anchorId="53ECCD63" wp14:editId="63B59466">
            <wp:extent cx="5943600" cy="7140272"/>
            <wp:effectExtent l="0" t="0" r="0" b="3810"/>
            <wp:docPr id="1984295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307" cy="7141121"/>
                    </a:xfrm>
                    <a:prstGeom prst="rect">
                      <a:avLst/>
                    </a:prstGeom>
                    <a:noFill/>
                    <a:ln>
                      <a:noFill/>
                    </a:ln>
                  </pic:spPr>
                </pic:pic>
              </a:graphicData>
            </a:graphic>
          </wp:inline>
        </w:drawing>
      </w:r>
    </w:p>
    <w:p w14:paraId="50B8C539" w14:textId="77777777" w:rsidR="000A04FD" w:rsidRDefault="000A04FD"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6687C282" w14:textId="77777777" w:rsidR="00113040" w:rsidRDefault="00113040">
      <w:pPr>
        <w:widowControl/>
        <w:suppressAutoHyphens w:val="0"/>
        <w:spacing w:after="160" w:line="259" w:lineRule="auto"/>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br w:type="page"/>
      </w:r>
    </w:p>
    <w:p w14:paraId="638DB5AD" w14:textId="480AEF36" w:rsidR="000A04FD" w:rsidRDefault="000D7C15"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Pr>
          <w:rFonts w:asciiTheme="minorHAnsi" w:eastAsia="Times New Roman" w:hAnsiTheme="minorHAnsi" w:cstheme="minorHAnsi"/>
          <w:kern w:val="0"/>
          <w:lang w:eastAsia="en-US" w:bidi="ar-SA"/>
        </w:rPr>
        <w:lastRenderedPageBreak/>
        <w:t>3</w:t>
      </w:r>
      <w:r w:rsidRPr="000D7C15">
        <w:rPr>
          <w:rFonts w:asciiTheme="minorHAnsi" w:eastAsia="Times New Roman" w:hAnsiTheme="minorHAnsi" w:cstheme="minorHAnsi"/>
          <w:kern w:val="0"/>
          <w:vertAlign w:val="superscript"/>
          <w:lang w:eastAsia="en-US" w:bidi="ar-SA"/>
        </w:rPr>
        <w:t>rd</w:t>
      </w:r>
      <w:r>
        <w:rPr>
          <w:rFonts w:asciiTheme="minorHAnsi" w:eastAsia="Times New Roman" w:hAnsiTheme="minorHAnsi" w:cstheme="minorHAnsi"/>
          <w:kern w:val="0"/>
          <w:lang w:eastAsia="en-US" w:bidi="ar-SA"/>
        </w:rPr>
        <w:t xml:space="preserve"> </w:t>
      </w:r>
      <w:r w:rsidR="008772AA">
        <w:rPr>
          <w:rFonts w:asciiTheme="minorHAnsi" w:eastAsia="Times New Roman" w:hAnsiTheme="minorHAnsi" w:cstheme="minorHAnsi"/>
          <w:kern w:val="0"/>
          <w:lang w:eastAsia="en-US" w:bidi="ar-SA"/>
        </w:rPr>
        <w:t>Floor</w:t>
      </w:r>
    </w:p>
    <w:p w14:paraId="11DDAA90" w14:textId="77777777" w:rsidR="000A04FD" w:rsidRDefault="000A04FD" w:rsidP="00B77125">
      <w:pPr>
        <w:widowControl/>
        <w:suppressAutoHyphens w:val="0"/>
        <w:autoSpaceDE w:val="0"/>
        <w:autoSpaceDN w:val="0"/>
        <w:adjustRightInd w:val="0"/>
        <w:rPr>
          <w:rFonts w:asciiTheme="minorHAnsi" w:eastAsia="Times New Roman" w:hAnsiTheme="minorHAnsi" w:cstheme="minorHAnsi"/>
          <w:kern w:val="0"/>
          <w:lang w:eastAsia="en-US" w:bidi="ar-SA"/>
        </w:rPr>
      </w:pPr>
    </w:p>
    <w:p w14:paraId="075392AB" w14:textId="7CE2DA7E" w:rsidR="00B77125" w:rsidRPr="006664DF" w:rsidRDefault="000A04FD" w:rsidP="00B77125">
      <w:pPr>
        <w:widowControl/>
        <w:suppressAutoHyphens w:val="0"/>
        <w:autoSpaceDE w:val="0"/>
        <w:autoSpaceDN w:val="0"/>
        <w:adjustRightInd w:val="0"/>
        <w:rPr>
          <w:rFonts w:asciiTheme="minorHAnsi" w:eastAsia="Times New Roman" w:hAnsiTheme="minorHAnsi" w:cstheme="minorHAnsi"/>
          <w:kern w:val="0"/>
          <w:lang w:eastAsia="en-US" w:bidi="ar-SA"/>
        </w:rPr>
      </w:pPr>
      <w:r w:rsidRPr="000A04FD">
        <w:rPr>
          <w:rFonts w:asciiTheme="minorHAnsi" w:eastAsia="Times New Roman" w:hAnsiTheme="minorHAnsi" w:cstheme="minorHAnsi"/>
          <w:noProof/>
          <w:kern w:val="0"/>
          <w:lang w:eastAsia="en-US" w:bidi="ar-SA"/>
        </w:rPr>
        <w:drawing>
          <wp:inline distT="0" distB="0" distL="0" distR="0" wp14:anchorId="0D4BD79C" wp14:editId="55C498CE">
            <wp:extent cx="5943600" cy="7354957"/>
            <wp:effectExtent l="0" t="0" r="0" b="0"/>
            <wp:docPr id="1458466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023" cy="7355481"/>
                    </a:xfrm>
                    <a:prstGeom prst="rect">
                      <a:avLst/>
                    </a:prstGeom>
                    <a:noFill/>
                    <a:ln>
                      <a:noFill/>
                    </a:ln>
                  </pic:spPr>
                </pic:pic>
              </a:graphicData>
            </a:graphic>
          </wp:inline>
        </w:drawing>
      </w:r>
    </w:p>
    <w:p w14:paraId="2C2E665D" w14:textId="77777777" w:rsidR="00B77125" w:rsidRDefault="00B77125" w:rsidP="00B77125">
      <w:pPr>
        <w:widowControl/>
        <w:rPr>
          <w:rFonts w:ascii="Calibri" w:eastAsia="Calibri" w:hAnsi="Calibri" w:cs="Calibri"/>
          <w:b/>
        </w:rPr>
      </w:pPr>
    </w:p>
    <w:p w14:paraId="49B83FB4" w14:textId="0F584B41" w:rsidR="000D7C15" w:rsidRDefault="000D7C15" w:rsidP="00B77125">
      <w:pPr>
        <w:widowControl/>
        <w:rPr>
          <w:rFonts w:ascii="Calibri" w:eastAsia="Calibri" w:hAnsi="Calibri" w:cs="Calibri"/>
          <w:b/>
        </w:rPr>
      </w:pPr>
    </w:p>
    <w:p w14:paraId="77DA5216" w14:textId="0815FD50" w:rsidR="000D7C15" w:rsidRDefault="000D7C15" w:rsidP="00B77125">
      <w:pPr>
        <w:widowControl/>
        <w:rPr>
          <w:rFonts w:ascii="Calibri" w:eastAsia="Calibri" w:hAnsi="Calibri" w:cs="Calibri"/>
          <w:b/>
        </w:rPr>
      </w:pPr>
      <w:r>
        <w:rPr>
          <w:rFonts w:ascii="Calibri" w:eastAsia="Calibri" w:hAnsi="Calibri" w:cs="Calibri"/>
          <w:b/>
        </w:rPr>
        <w:lastRenderedPageBreak/>
        <w:t>Requirements – Derived from BuildBidz Premium Package</w:t>
      </w:r>
    </w:p>
    <w:tbl>
      <w:tblPr>
        <w:tblW w:w="100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
        <w:gridCol w:w="3795"/>
        <w:gridCol w:w="2700"/>
        <w:gridCol w:w="2520"/>
      </w:tblGrid>
      <w:tr w:rsidR="00B77125" w14:paraId="63A5B826" w14:textId="77777777" w:rsidTr="00F86F8D">
        <w:tc>
          <w:tcPr>
            <w:tcW w:w="1060" w:type="dxa"/>
            <w:shd w:val="clear" w:color="auto" w:fill="1F497D"/>
          </w:tcPr>
          <w:p w14:paraId="0B19D920" w14:textId="77777777" w:rsidR="00B77125" w:rsidRDefault="00B77125" w:rsidP="00F86F8D">
            <w:pPr>
              <w:rPr>
                <w:rFonts w:ascii="Calibri" w:eastAsia="Calibri" w:hAnsi="Calibri" w:cs="Calibri"/>
                <w:b/>
                <w:color w:val="FFFFFF"/>
                <w:sz w:val="22"/>
                <w:szCs w:val="22"/>
              </w:rPr>
            </w:pPr>
            <w:r>
              <w:rPr>
                <w:rFonts w:ascii="Calibri" w:eastAsia="Calibri" w:hAnsi="Calibri" w:cs="Calibri"/>
                <w:b/>
                <w:color w:val="FFFFFF"/>
                <w:sz w:val="22"/>
                <w:szCs w:val="22"/>
              </w:rPr>
              <w:t>SL#</w:t>
            </w:r>
          </w:p>
        </w:tc>
        <w:tc>
          <w:tcPr>
            <w:tcW w:w="3795" w:type="dxa"/>
            <w:shd w:val="clear" w:color="auto" w:fill="1F497D"/>
          </w:tcPr>
          <w:p w14:paraId="79AB6435" w14:textId="77777777" w:rsidR="00B77125" w:rsidRDefault="00B77125" w:rsidP="00F86F8D">
            <w:pPr>
              <w:rPr>
                <w:rFonts w:ascii="Calibri" w:eastAsia="Calibri" w:hAnsi="Calibri" w:cs="Calibri"/>
                <w:b/>
                <w:color w:val="FFFFFF"/>
                <w:sz w:val="22"/>
                <w:szCs w:val="22"/>
              </w:rPr>
            </w:pPr>
            <w:r>
              <w:rPr>
                <w:rFonts w:ascii="Calibri" w:eastAsia="Calibri" w:hAnsi="Calibri" w:cs="Calibri"/>
                <w:b/>
                <w:color w:val="FFFFFF"/>
                <w:sz w:val="22"/>
                <w:szCs w:val="22"/>
              </w:rPr>
              <w:t>Area</w:t>
            </w:r>
          </w:p>
        </w:tc>
        <w:tc>
          <w:tcPr>
            <w:tcW w:w="2700" w:type="dxa"/>
            <w:shd w:val="clear" w:color="auto" w:fill="1F497D"/>
          </w:tcPr>
          <w:p w14:paraId="3F303F50" w14:textId="77777777" w:rsidR="00B77125" w:rsidRDefault="00B77125" w:rsidP="00F86F8D">
            <w:pPr>
              <w:widowControl/>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Customer Remark</w:t>
            </w:r>
          </w:p>
          <w:p w14:paraId="38F9B5DB" w14:textId="77777777" w:rsidR="00B77125" w:rsidRDefault="00B77125" w:rsidP="00F86F8D">
            <w:pPr>
              <w:rPr>
                <w:rFonts w:ascii="Calibri" w:eastAsia="Calibri" w:hAnsi="Calibri" w:cs="Calibri"/>
                <w:b/>
                <w:color w:val="FFFFFF"/>
                <w:sz w:val="22"/>
                <w:szCs w:val="22"/>
              </w:rPr>
            </w:pPr>
          </w:p>
        </w:tc>
        <w:tc>
          <w:tcPr>
            <w:tcW w:w="2520" w:type="dxa"/>
            <w:shd w:val="clear" w:color="auto" w:fill="1F497D"/>
          </w:tcPr>
          <w:p w14:paraId="5EC26B92" w14:textId="07987D77" w:rsidR="00B77125" w:rsidRDefault="00B77125" w:rsidP="00F86F8D">
            <w:pPr>
              <w:rPr>
                <w:rFonts w:ascii="Calibri" w:eastAsia="Calibri" w:hAnsi="Calibri" w:cs="Calibri"/>
                <w:b/>
                <w:color w:val="FFFFFF"/>
                <w:sz w:val="22"/>
                <w:szCs w:val="22"/>
              </w:rPr>
            </w:pPr>
            <w:r>
              <w:rPr>
                <w:rFonts w:ascii="Calibri" w:eastAsia="Calibri" w:hAnsi="Calibri" w:cs="Calibri"/>
                <w:b/>
                <w:color w:val="FFFFFF"/>
                <w:sz w:val="22"/>
                <w:szCs w:val="22"/>
              </w:rPr>
              <w:t>Contractor Re</w:t>
            </w:r>
            <w:r w:rsidR="00D37E7F">
              <w:rPr>
                <w:rFonts w:ascii="Calibri" w:eastAsia="Calibri" w:hAnsi="Calibri" w:cs="Calibri"/>
                <w:b/>
                <w:color w:val="FFFFFF"/>
                <w:sz w:val="22"/>
                <w:szCs w:val="22"/>
              </w:rPr>
              <w:t xml:space="preserve">marks </w:t>
            </w:r>
            <w:r w:rsidR="00D37E7F" w:rsidRPr="00D37E7F">
              <w:rPr>
                <w:rFonts w:ascii="Calibri" w:eastAsia="Calibri" w:hAnsi="Calibri" w:cs="Calibri"/>
                <w:b/>
                <w:color w:val="FFFFFF"/>
                <w:sz w:val="22"/>
                <w:szCs w:val="22"/>
                <w:highlight w:val="green"/>
              </w:rPr>
              <w:t>(Contractor to Update)</w:t>
            </w:r>
          </w:p>
        </w:tc>
      </w:tr>
      <w:tr w:rsidR="00B77125" w14:paraId="33FC3C82" w14:textId="77777777" w:rsidTr="00F86F8D">
        <w:tc>
          <w:tcPr>
            <w:tcW w:w="1060" w:type="dxa"/>
            <w:vAlign w:val="bottom"/>
          </w:tcPr>
          <w:p w14:paraId="67966A2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w:t>
            </w:r>
          </w:p>
        </w:tc>
        <w:tc>
          <w:tcPr>
            <w:tcW w:w="3795" w:type="dxa"/>
            <w:vAlign w:val="bottom"/>
          </w:tcPr>
          <w:p w14:paraId="1073975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Plot Area</w:t>
            </w:r>
          </w:p>
        </w:tc>
        <w:tc>
          <w:tcPr>
            <w:tcW w:w="2700" w:type="dxa"/>
            <w:vAlign w:val="bottom"/>
          </w:tcPr>
          <w:p w14:paraId="3D8296EA" w14:textId="05BCBEBE"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w:t>
            </w:r>
            <w:r w:rsidR="007967C3">
              <w:rPr>
                <w:rFonts w:ascii="Calibri" w:eastAsia="Calibri" w:hAnsi="Calibri" w:cs="Calibri"/>
                <w:color w:val="000000"/>
                <w:sz w:val="22"/>
                <w:szCs w:val="22"/>
              </w:rPr>
              <w:t xml:space="preserve">017 </w:t>
            </w:r>
            <w:proofErr w:type="spellStart"/>
            <w:r w:rsidR="007967C3">
              <w:rPr>
                <w:rFonts w:ascii="Calibri" w:eastAsia="Calibri" w:hAnsi="Calibri" w:cs="Calibri"/>
                <w:color w:val="000000"/>
                <w:sz w:val="22"/>
                <w:szCs w:val="22"/>
              </w:rPr>
              <w:t>sft</w:t>
            </w:r>
            <w:proofErr w:type="spellEnd"/>
          </w:p>
        </w:tc>
        <w:tc>
          <w:tcPr>
            <w:tcW w:w="2520" w:type="dxa"/>
          </w:tcPr>
          <w:p w14:paraId="55E45776" w14:textId="77777777" w:rsidR="00B77125" w:rsidRDefault="00B77125" w:rsidP="00F86F8D">
            <w:pPr>
              <w:ind w:firstLine="709"/>
              <w:rPr>
                <w:rFonts w:ascii="Calibri" w:eastAsia="Calibri" w:hAnsi="Calibri" w:cs="Calibri"/>
                <w:sz w:val="22"/>
                <w:szCs w:val="22"/>
              </w:rPr>
            </w:pPr>
          </w:p>
        </w:tc>
      </w:tr>
      <w:tr w:rsidR="00B77125" w14:paraId="7E407199" w14:textId="77777777" w:rsidTr="00F86F8D">
        <w:trPr>
          <w:trHeight w:val="196"/>
        </w:trPr>
        <w:tc>
          <w:tcPr>
            <w:tcW w:w="1060" w:type="dxa"/>
            <w:vAlign w:val="bottom"/>
          </w:tcPr>
          <w:p w14:paraId="6EAA1D9E"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w:t>
            </w:r>
          </w:p>
        </w:tc>
        <w:tc>
          <w:tcPr>
            <w:tcW w:w="3795" w:type="dxa"/>
            <w:vAlign w:val="bottom"/>
          </w:tcPr>
          <w:p w14:paraId="0F3F20C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Built Up Area</w:t>
            </w:r>
          </w:p>
        </w:tc>
        <w:tc>
          <w:tcPr>
            <w:tcW w:w="2700" w:type="dxa"/>
            <w:vAlign w:val="bottom"/>
          </w:tcPr>
          <w:p w14:paraId="03DA0941" w14:textId="23EFAE71" w:rsidR="00B77125" w:rsidRDefault="00482977" w:rsidP="00F86F8D">
            <w:pPr>
              <w:rPr>
                <w:rFonts w:ascii="Calibri" w:eastAsia="Calibri" w:hAnsi="Calibri" w:cs="Calibri"/>
                <w:sz w:val="22"/>
                <w:szCs w:val="22"/>
              </w:rPr>
            </w:pPr>
            <w:r>
              <w:rPr>
                <w:rFonts w:ascii="Calibri" w:eastAsia="Calibri" w:hAnsi="Calibri" w:cs="Calibri"/>
                <w:color w:val="000000"/>
                <w:sz w:val="22"/>
                <w:szCs w:val="22"/>
              </w:rPr>
              <w:t xml:space="preserve">Approx </w:t>
            </w:r>
            <w:r w:rsidR="007967C3">
              <w:rPr>
                <w:rFonts w:ascii="Calibri" w:eastAsia="Calibri" w:hAnsi="Calibri" w:cs="Calibri"/>
                <w:color w:val="000000"/>
                <w:sz w:val="22"/>
                <w:szCs w:val="22"/>
              </w:rPr>
              <w:t xml:space="preserve">3000 </w:t>
            </w:r>
            <w:proofErr w:type="spellStart"/>
            <w:r w:rsidR="007967C3">
              <w:rPr>
                <w:rFonts w:ascii="Calibri" w:eastAsia="Calibri" w:hAnsi="Calibri" w:cs="Calibri"/>
                <w:color w:val="000000"/>
                <w:sz w:val="22"/>
                <w:szCs w:val="22"/>
              </w:rPr>
              <w:t>sft</w:t>
            </w:r>
            <w:proofErr w:type="spellEnd"/>
          </w:p>
        </w:tc>
        <w:tc>
          <w:tcPr>
            <w:tcW w:w="2520" w:type="dxa"/>
          </w:tcPr>
          <w:p w14:paraId="5EA1BF9A" w14:textId="77777777" w:rsidR="00B77125" w:rsidRDefault="00B77125" w:rsidP="00F86F8D">
            <w:pPr>
              <w:rPr>
                <w:rFonts w:ascii="Calibri" w:eastAsia="Calibri" w:hAnsi="Calibri" w:cs="Calibri"/>
                <w:sz w:val="22"/>
                <w:szCs w:val="22"/>
              </w:rPr>
            </w:pPr>
          </w:p>
        </w:tc>
      </w:tr>
      <w:tr w:rsidR="00B77125" w14:paraId="4ACED41B" w14:textId="77777777" w:rsidTr="00F86F8D">
        <w:tc>
          <w:tcPr>
            <w:tcW w:w="1060" w:type="dxa"/>
            <w:vAlign w:val="bottom"/>
          </w:tcPr>
          <w:p w14:paraId="0953080D"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w:t>
            </w:r>
          </w:p>
        </w:tc>
        <w:tc>
          <w:tcPr>
            <w:tcW w:w="3795" w:type="dxa"/>
            <w:vAlign w:val="bottom"/>
          </w:tcPr>
          <w:p w14:paraId="51688BC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Head Room (</w:t>
            </w:r>
            <w:proofErr w:type="spellStart"/>
            <w:r>
              <w:rPr>
                <w:rFonts w:ascii="Calibri" w:eastAsia="Calibri" w:hAnsi="Calibri" w:cs="Calibri"/>
                <w:color w:val="000000"/>
                <w:sz w:val="22"/>
                <w:szCs w:val="22"/>
              </w:rPr>
              <w:t>Sqft</w:t>
            </w:r>
            <w:proofErr w:type="spellEnd"/>
            <w:r>
              <w:rPr>
                <w:rFonts w:ascii="Calibri" w:eastAsia="Calibri" w:hAnsi="Calibri" w:cs="Calibri"/>
                <w:color w:val="000000"/>
                <w:sz w:val="22"/>
                <w:szCs w:val="22"/>
              </w:rPr>
              <w:t>)</w:t>
            </w:r>
          </w:p>
        </w:tc>
        <w:tc>
          <w:tcPr>
            <w:tcW w:w="2700" w:type="dxa"/>
            <w:vAlign w:val="bottom"/>
          </w:tcPr>
          <w:p w14:paraId="32C8105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10 ft 6”</w:t>
            </w:r>
          </w:p>
        </w:tc>
        <w:tc>
          <w:tcPr>
            <w:tcW w:w="2520" w:type="dxa"/>
          </w:tcPr>
          <w:p w14:paraId="40279D6A" w14:textId="77777777" w:rsidR="00B77125" w:rsidRDefault="00B77125" w:rsidP="00F86F8D">
            <w:pPr>
              <w:rPr>
                <w:rFonts w:ascii="Calibri" w:eastAsia="Calibri" w:hAnsi="Calibri" w:cs="Calibri"/>
                <w:sz w:val="22"/>
                <w:szCs w:val="22"/>
              </w:rPr>
            </w:pPr>
          </w:p>
        </w:tc>
      </w:tr>
      <w:tr w:rsidR="00B77125" w14:paraId="467254C0" w14:textId="77777777" w:rsidTr="00F86F8D">
        <w:tc>
          <w:tcPr>
            <w:tcW w:w="1060" w:type="dxa"/>
            <w:vAlign w:val="bottom"/>
          </w:tcPr>
          <w:p w14:paraId="7BABFF86"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4</w:t>
            </w:r>
          </w:p>
        </w:tc>
        <w:tc>
          <w:tcPr>
            <w:tcW w:w="3795" w:type="dxa"/>
            <w:vAlign w:val="bottom"/>
          </w:tcPr>
          <w:p w14:paraId="1076B13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Front Elevation</w:t>
            </w:r>
          </w:p>
        </w:tc>
        <w:tc>
          <w:tcPr>
            <w:tcW w:w="2700" w:type="dxa"/>
            <w:vAlign w:val="bottom"/>
          </w:tcPr>
          <w:p w14:paraId="3479566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As per drawing – Tentative Attached here.</w:t>
            </w:r>
          </w:p>
        </w:tc>
        <w:tc>
          <w:tcPr>
            <w:tcW w:w="2520" w:type="dxa"/>
          </w:tcPr>
          <w:p w14:paraId="2DF5B6CB" w14:textId="77777777" w:rsidR="00B77125" w:rsidRDefault="00B77125" w:rsidP="00F86F8D">
            <w:pPr>
              <w:rPr>
                <w:rFonts w:ascii="Calibri" w:eastAsia="Calibri" w:hAnsi="Calibri" w:cs="Calibri"/>
                <w:sz w:val="22"/>
                <w:szCs w:val="22"/>
              </w:rPr>
            </w:pPr>
          </w:p>
        </w:tc>
      </w:tr>
      <w:tr w:rsidR="00B77125" w14:paraId="5D408F65" w14:textId="77777777" w:rsidTr="00F86F8D">
        <w:tc>
          <w:tcPr>
            <w:tcW w:w="1060" w:type="dxa"/>
            <w:vAlign w:val="bottom"/>
          </w:tcPr>
          <w:p w14:paraId="2B2A1CC6"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5</w:t>
            </w:r>
          </w:p>
        </w:tc>
        <w:tc>
          <w:tcPr>
            <w:tcW w:w="3795" w:type="dxa"/>
            <w:vAlign w:val="bottom"/>
          </w:tcPr>
          <w:p w14:paraId="099E954D" w14:textId="77777777" w:rsidR="00B77125" w:rsidRPr="00113040" w:rsidRDefault="00B77125" w:rsidP="00F86F8D">
            <w:pPr>
              <w:rPr>
                <w:rFonts w:ascii="Calibri" w:eastAsia="Calibri" w:hAnsi="Calibri" w:cs="Calibri"/>
                <w:sz w:val="22"/>
                <w:szCs w:val="22"/>
              </w:rPr>
            </w:pPr>
            <w:r w:rsidRPr="00113040">
              <w:rPr>
                <w:rFonts w:ascii="Calibri" w:eastAsia="Calibri" w:hAnsi="Calibri" w:cs="Calibri"/>
                <w:color w:val="000000"/>
                <w:sz w:val="22"/>
                <w:szCs w:val="22"/>
              </w:rPr>
              <w:t>Sump Tank Capacity</w:t>
            </w:r>
          </w:p>
        </w:tc>
        <w:tc>
          <w:tcPr>
            <w:tcW w:w="2700" w:type="dxa"/>
            <w:vAlign w:val="bottom"/>
          </w:tcPr>
          <w:p w14:paraId="23D25562" w14:textId="5EE2A0DE" w:rsidR="00B77125" w:rsidRPr="00113040" w:rsidRDefault="00113040" w:rsidP="00F86F8D">
            <w:pPr>
              <w:rPr>
                <w:rFonts w:ascii="Calibri" w:eastAsia="Calibri" w:hAnsi="Calibri" w:cs="Calibri"/>
                <w:sz w:val="22"/>
                <w:szCs w:val="22"/>
              </w:rPr>
            </w:pPr>
            <w:r w:rsidRPr="00113040">
              <w:rPr>
                <w:rFonts w:ascii="Calibri" w:eastAsia="Calibri" w:hAnsi="Calibri" w:cs="Calibri"/>
                <w:color w:val="000000"/>
                <w:sz w:val="22"/>
                <w:szCs w:val="22"/>
              </w:rPr>
              <w:t>1</w:t>
            </w:r>
            <w:r w:rsidR="00D60B56" w:rsidRPr="00113040">
              <w:rPr>
                <w:rFonts w:ascii="Calibri" w:eastAsia="Calibri" w:hAnsi="Calibri" w:cs="Calibri"/>
                <w:color w:val="000000"/>
                <w:sz w:val="22"/>
                <w:szCs w:val="22"/>
              </w:rPr>
              <w:t>0</w:t>
            </w:r>
            <w:r w:rsidR="00B77125" w:rsidRPr="00113040">
              <w:rPr>
                <w:rFonts w:ascii="Calibri" w:eastAsia="Calibri" w:hAnsi="Calibri" w:cs="Calibri"/>
                <w:color w:val="000000"/>
                <w:sz w:val="22"/>
                <w:szCs w:val="22"/>
              </w:rPr>
              <w:t xml:space="preserve">000 </w:t>
            </w:r>
            <w:proofErr w:type="spellStart"/>
            <w:r w:rsidR="00B77125" w:rsidRPr="00113040">
              <w:rPr>
                <w:rFonts w:ascii="Calibri" w:eastAsia="Calibri" w:hAnsi="Calibri" w:cs="Calibri"/>
                <w:color w:val="000000"/>
                <w:sz w:val="22"/>
                <w:szCs w:val="22"/>
              </w:rPr>
              <w:t>ltrs</w:t>
            </w:r>
            <w:proofErr w:type="spellEnd"/>
          </w:p>
        </w:tc>
        <w:tc>
          <w:tcPr>
            <w:tcW w:w="2520" w:type="dxa"/>
          </w:tcPr>
          <w:p w14:paraId="57226319" w14:textId="77777777" w:rsidR="00B77125" w:rsidRDefault="00B77125" w:rsidP="00F86F8D">
            <w:pPr>
              <w:rPr>
                <w:rFonts w:ascii="Calibri" w:eastAsia="Calibri" w:hAnsi="Calibri" w:cs="Calibri"/>
                <w:sz w:val="22"/>
                <w:szCs w:val="22"/>
              </w:rPr>
            </w:pPr>
          </w:p>
        </w:tc>
      </w:tr>
      <w:tr w:rsidR="00B77125" w14:paraId="5F6EAE24" w14:textId="77777777" w:rsidTr="00F86F8D">
        <w:tc>
          <w:tcPr>
            <w:tcW w:w="1060" w:type="dxa"/>
            <w:vAlign w:val="bottom"/>
          </w:tcPr>
          <w:p w14:paraId="10CA0351"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6</w:t>
            </w:r>
          </w:p>
        </w:tc>
        <w:tc>
          <w:tcPr>
            <w:tcW w:w="3795" w:type="dxa"/>
            <w:vAlign w:val="bottom"/>
          </w:tcPr>
          <w:p w14:paraId="30EDE3F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Sump Tank Wall</w:t>
            </w:r>
          </w:p>
        </w:tc>
        <w:tc>
          <w:tcPr>
            <w:tcW w:w="2700" w:type="dxa"/>
            <w:vAlign w:val="bottom"/>
          </w:tcPr>
          <w:p w14:paraId="314E39C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RCC</w:t>
            </w:r>
          </w:p>
        </w:tc>
        <w:tc>
          <w:tcPr>
            <w:tcW w:w="2520" w:type="dxa"/>
          </w:tcPr>
          <w:p w14:paraId="210BDECA" w14:textId="77777777" w:rsidR="00B77125" w:rsidRDefault="00B77125" w:rsidP="00F86F8D">
            <w:pPr>
              <w:widowControl/>
              <w:pBdr>
                <w:top w:val="nil"/>
                <w:left w:val="nil"/>
                <w:bottom w:val="nil"/>
                <w:right w:val="nil"/>
                <w:between w:val="nil"/>
              </w:pBdr>
              <w:rPr>
                <w:rFonts w:ascii="Calibri" w:eastAsia="Calibri" w:hAnsi="Calibri" w:cs="Calibri"/>
                <w:color w:val="000000"/>
                <w:sz w:val="22"/>
                <w:szCs w:val="22"/>
              </w:rPr>
            </w:pPr>
          </w:p>
        </w:tc>
      </w:tr>
      <w:tr w:rsidR="00B77125" w14:paraId="7A73E7A9" w14:textId="77777777" w:rsidTr="00F86F8D">
        <w:tc>
          <w:tcPr>
            <w:tcW w:w="1060" w:type="dxa"/>
            <w:vAlign w:val="bottom"/>
          </w:tcPr>
          <w:p w14:paraId="341B9536"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7</w:t>
            </w:r>
          </w:p>
        </w:tc>
        <w:tc>
          <w:tcPr>
            <w:tcW w:w="3795" w:type="dxa"/>
            <w:vAlign w:val="bottom"/>
          </w:tcPr>
          <w:p w14:paraId="2138154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Compound</w:t>
            </w:r>
          </w:p>
        </w:tc>
        <w:tc>
          <w:tcPr>
            <w:tcW w:w="2700" w:type="dxa"/>
            <w:vAlign w:val="bottom"/>
          </w:tcPr>
          <w:p w14:paraId="7F961F4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height 5'</w:t>
            </w:r>
          </w:p>
        </w:tc>
        <w:tc>
          <w:tcPr>
            <w:tcW w:w="2520" w:type="dxa"/>
          </w:tcPr>
          <w:p w14:paraId="3D3A2395" w14:textId="77777777" w:rsidR="00B77125" w:rsidRDefault="00B77125" w:rsidP="00F86F8D">
            <w:pPr>
              <w:rPr>
                <w:rFonts w:ascii="Calibri" w:eastAsia="Calibri" w:hAnsi="Calibri" w:cs="Calibri"/>
                <w:sz w:val="22"/>
                <w:szCs w:val="22"/>
              </w:rPr>
            </w:pPr>
          </w:p>
        </w:tc>
      </w:tr>
      <w:tr w:rsidR="00B77125" w14:paraId="245717A3" w14:textId="77777777" w:rsidTr="00F86F8D">
        <w:tc>
          <w:tcPr>
            <w:tcW w:w="1060" w:type="dxa"/>
            <w:vAlign w:val="bottom"/>
          </w:tcPr>
          <w:p w14:paraId="4B8B4B1C"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8</w:t>
            </w:r>
          </w:p>
        </w:tc>
        <w:tc>
          <w:tcPr>
            <w:tcW w:w="3795" w:type="dxa"/>
            <w:vAlign w:val="bottom"/>
          </w:tcPr>
          <w:p w14:paraId="39CD4FC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Earth work excavation for column</w:t>
            </w:r>
          </w:p>
        </w:tc>
        <w:tc>
          <w:tcPr>
            <w:tcW w:w="2700" w:type="dxa"/>
            <w:vAlign w:val="bottom"/>
          </w:tcPr>
          <w:p w14:paraId="147B7B7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as per drawing</w:t>
            </w:r>
          </w:p>
        </w:tc>
        <w:tc>
          <w:tcPr>
            <w:tcW w:w="2520" w:type="dxa"/>
          </w:tcPr>
          <w:p w14:paraId="603D223B" w14:textId="77777777" w:rsidR="00B77125" w:rsidRDefault="00B77125" w:rsidP="00F86F8D">
            <w:pPr>
              <w:rPr>
                <w:rFonts w:ascii="Calibri" w:eastAsia="Calibri" w:hAnsi="Calibri" w:cs="Calibri"/>
                <w:sz w:val="22"/>
                <w:szCs w:val="22"/>
              </w:rPr>
            </w:pPr>
          </w:p>
        </w:tc>
      </w:tr>
      <w:tr w:rsidR="00B77125" w14:paraId="07B8CC3F" w14:textId="77777777" w:rsidTr="00F86F8D">
        <w:tc>
          <w:tcPr>
            <w:tcW w:w="1060" w:type="dxa"/>
            <w:vAlign w:val="bottom"/>
          </w:tcPr>
          <w:p w14:paraId="3C3298C3"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9</w:t>
            </w:r>
          </w:p>
        </w:tc>
        <w:tc>
          <w:tcPr>
            <w:tcW w:w="3795" w:type="dxa"/>
            <w:vAlign w:val="bottom"/>
          </w:tcPr>
          <w:p w14:paraId="7C1B54C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Aggregates</w:t>
            </w:r>
          </w:p>
        </w:tc>
        <w:tc>
          <w:tcPr>
            <w:tcW w:w="2700" w:type="dxa"/>
            <w:vAlign w:val="bottom"/>
          </w:tcPr>
          <w:p w14:paraId="3F90D56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20mm &amp; 40mm</w:t>
            </w:r>
          </w:p>
        </w:tc>
        <w:tc>
          <w:tcPr>
            <w:tcW w:w="2520" w:type="dxa"/>
          </w:tcPr>
          <w:p w14:paraId="32587CCE" w14:textId="77777777" w:rsidR="00B77125" w:rsidRDefault="00B77125" w:rsidP="00F86F8D">
            <w:pPr>
              <w:rPr>
                <w:rFonts w:ascii="Calibri" w:eastAsia="Calibri" w:hAnsi="Calibri" w:cs="Calibri"/>
                <w:sz w:val="22"/>
                <w:szCs w:val="22"/>
              </w:rPr>
            </w:pPr>
          </w:p>
        </w:tc>
      </w:tr>
      <w:tr w:rsidR="00B77125" w14:paraId="5ECA5A96" w14:textId="77777777" w:rsidTr="00F86F8D">
        <w:tc>
          <w:tcPr>
            <w:tcW w:w="1060" w:type="dxa"/>
            <w:vAlign w:val="bottom"/>
          </w:tcPr>
          <w:p w14:paraId="57804575"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w:t>
            </w:r>
          </w:p>
        </w:tc>
        <w:tc>
          <w:tcPr>
            <w:tcW w:w="3795" w:type="dxa"/>
            <w:vAlign w:val="bottom"/>
          </w:tcPr>
          <w:p w14:paraId="6EF578A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Column footing concrete</w:t>
            </w:r>
          </w:p>
        </w:tc>
        <w:tc>
          <w:tcPr>
            <w:tcW w:w="2700" w:type="dxa"/>
            <w:vAlign w:val="bottom"/>
          </w:tcPr>
          <w:p w14:paraId="5A22DF7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M25</w:t>
            </w:r>
          </w:p>
        </w:tc>
        <w:tc>
          <w:tcPr>
            <w:tcW w:w="2520" w:type="dxa"/>
          </w:tcPr>
          <w:p w14:paraId="06E37349" w14:textId="77777777" w:rsidR="00B77125" w:rsidRDefault="00B77125" w:rsidP="00F86F8D">
            <w:pPr>
              <w:rPr>
                <w:rFonts w:ascii="Calibri" w:eastAsia="Calibri" w:hAnsi="Calibri" w:cs="Calibri"/>
                <w:sz w:val="22"/>
                <w:szCs w:val="22"/>
              </w:rPr>
            </w:pPr>
          </w:p>
        </w:tc>
      </w:tr>
      <w:tr w:rsidR="00B77125" w14:paraId="4E2B0A91" w14:textId="77777777" w:rsidTr="00F86F8D">
        <w:tc>
          <w:tcPr>
            <w:tcW w:w="1060" w:type="dxa"/>
            <w:vAlign w:val="bottom"/>
          </w:tcPr>
          <w:p w14:paraId="140206A2"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11</w:t>
            </w:r>
          </w:p>
        </w:tc>
        <w:tc>
          <w:tcPr>
            <w:tcW w:w="3795" w:type="dxa"/>
            <w:vAlign w:val="bottom"/>
          </w:tcPr>
          <w:p w14:paraId="2CC53C0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Column shaft concrete</w:t>
            </w:r>
          </w:p>
        </w:tc>
        <w:tc>
          <w:tcPr>
            <w:tcW w:w="2700" w:type="dxa"/>
            <w:vAlign w:val="bottom"/>
          </w:tcPr>
          <w:p w14:paraId="259CEE2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M25</w:t>
            </w:r>
          </w:p>
        </w:tc>
        <w:tc>
          <w:tcPr>
            <w:tcW w:w="2520" w:type="dxa"/>
          </w:tcPr>
          <w:p w14:paraId="106A0413" w14:textId="77777777" w:rsidR="00B77125" w:rsidRDefault="00B77125" w:rsidP="00F86F8D">
            <w:pPr>
              <w:rPr>
                <w:rFonts w:ascii="Calibri" w:eastAsia="Calibri" w:hAnsi="Calibri" w:cs="Calibri"/>
                <w:sz w:val="22"/>
                <w:szCs w:val="22"/>
              </w:rPr>
            </w:pPr>
          </w:p>
        </w:tc>
      </w:tr>
      <w:tr w:rsidR="00B77125" w14:paraId="28B41615" w14:textId="77777777" w:rsidTr="00F86F8D">
        <w:tc>
          <w:tcPr>
            <w:tcW w:w="1060" w:type="dxa"/>
            <w:vAlign w:val="bottom"/>
          </w:tcPr>
          <w:p w14:paraId="64414952"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12</w:t>
            </w:r>
          </w:p>
        </w:tc>
        <w:tc>
          <w:tcPr>
            <w:tcW w:w="3795" w:type="dxa"/>
            <w:vAlign w:val="center"/>
          </w:tcPr>
          <w:p w14:paraId="37A6B72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CONCRETE MIX</w:t>
            </w:r>
          </w:p>
        </w:tc>
        <w:tc>
          <w:tcPr>
            <w:tcW w:w="2700" w:type="dxa"/>
            <w:vAlign w:val="bottom"/>
          </w:tcPr>
          <w:p w14:paraId="11CDA113"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M25</w:t>
            </w:r>
          </w:p>
        </w:tc>
        <w:tc>
          <w:tcPr>
            <w:tcW w:w="2520" w:type="dxa"/>
          </w:tcPr>
          <w:p w14:paraId="18A90F13" w14:textId="77777777" w:rsidR="00B77125" w:rsidRDefault="00B77125" w:rsidP="00F86F8D">
            <w:pPr>
              <w:rPr>
                <w:rFonts w:ascii="Calibri" w:eastAsia="Calibri" w:hAnsi="Calibri" w:cs="Calibri"/>
                <w:sz w:val="22"/>
                <w:szCs w:val="22"/>
              </w:rPr>
            </w:pPr>
          </w:p>
        </w:tc>
      </w:tr>
      <w:tr w:rsidR="00B77125" w14:paraId="2181CE76" w14:textId="77777777" w:rsidTr="00F86F8D">
        <w:tc>
          <w:tcPr>
            <w:tcW w:w="1060" w:type="dxa"/>
            <w:vAlign w:val="bottom"/>
          </w:tcPr>
          <w:p w14:paraId="1FBFF6BA"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13</w:t>
            </w:r>
          </w:p>
        </w:tc>
        <w:tc>
          <w:tcPr>
            <w:tcW w:w="3795" w:type="dxa"/>
            <w:vAlign w:val="bottom"/>
          </w:tcPr>
          <w:p w14:paraId="226901E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above Earth level for Beams</w:t>
            </w:r>
          </w:p>
        </w:tc>
        <w:tc>
          <w:tcPr>
            <w:tcW w:w="2700" w:type="dxa"/>
            <w:vAlign w:val="bottom"/>
          </w:tcPr>
          <w:p w14:paraId="317AEDE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Size stone masonry</w:t>
            </w:r>
          </w:p>
        </w:tc>
        <w:tc>
          <w:tcPr>
            <w:tcW w:w="2520" w:type="dxa"/>
          </w:tcPr>
          <w:p w14:paraId="5406BCB2" w14:textId="77777777" w:rsidR="00B77125" w:rsidRDefault="00B77125" w:rsidP="00F86F8D">
            <w:pPr>
              <w:rPr>
                <w:rFonts w:ascii="Calibri" w:eastAsia="Calibri" w:hAnsi="Calibri" w:cs="Calibri"/>
                <w:sz w:val="22"/>
                <w:szCs w:val="22"/>
              </w:rPr>
            </w:pPr>
          </w:p>
        </w:tc>
      </w:tr>
      <w:tr w:rsidR="00B77125" w14:paraId="483E757C" w14:textId="77777777" w:rsidTr="00F86F8D">
        <w:tc>
          <w:tcPr>
            <w:tcW w:w="1060" w:type="dxa"/>
            <w:vAlign w:val="bottom"/>
          </w:tcPr>
          <w:p w14:paraId="0BDA3786" w14:textId="77777777" w:rsidR="00B77125" w:rsidRDefault="00B77125" w:rsidP="00F86F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14</w:t>
            </w:r>
          </w:p>
        </w:tc>
        <w:tc>
          <w:tcPr>
            <w:tcW w:w="3795" w:type="dxa"/>
            <w:vAlign w:val="center"/>
          </w:tcPr>
          <w:p w14:paraId="4D90BB1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Column connecting plinth beams</w:t>
            </w:r>
          </w:p>
        </w:tc>
        <w:tc>
          <w:tcPr>
            <w:tcW w:w="2700" w:type="dxa"/>
            <w:vAlign w:val="bottom"/>
          </w:tcPr>
          <w:p w14:paraId="4465352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with necessary steel reinforcement and shuttering</w:t>
            </w:r>
          </w:p>
        </w:tc>
        <w:tc>
          <w:tcPr>
            <w:tcW w:w="2520" w:type="dxa"/>
          </w:tcPr>
          <w:p w14:paraId="79B5A316" w14:textId="77777777" w:rsidR="00B77125" w:rsidRDefault="00B77125" w:rsidP="00F86F8D">
            <w:pPr>
              <w:rPr>
                <w:rFonts w:ascii="Calibri" w:eastAsia="Calibri" w:hAnsi="Calibri" w:cs="Calibri"/>
                <w:sz w:val="22"/>
                <w:szCs w:val="22"/>
              </w:rPr>
            </w:pPr>
            <w:bookmarkStart w:id="0" w:name="_gjdgxs" w:colFirst="0" w:colLast="0"/>
            <w:bookmarkEnd w:id="0"/>
          </w:p>
        </w:tc>
      </w:tr>
      <w:tr w:rsidR="00B77125" w14:paraId="44764E6A" w14:textId="77777777" w:rsidTr="00F86F8D">
        <w:tc>
          <w:tcPr>
            <w:tcW w:w="1060" w:type="dxa"/>
            <w:vAlign w:val="bottom"/>
          </w:tcPr>
          <w:p w14:paraId="1F2DDE8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15</w:t>
            </w:r>
          </w:p>
        </w:tc>
        <w:tc>
          <w:tcPr>
            <w:tcW w:w="3795" w:type="dxa"/>
            <w:vAlign w:val="center"/>
          </w:tcPr>
          <w:p w14:paraId="3DBDC72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Ceiling height</w:t>
            </w:r>
          </w:p>
        </w:tc>
        <w:tc>
          <w:tcPr>
            <w:tcW w:w="2700" w:type="dxa"/>
            <w:vAlign w:val="bottom"/>
          </w:tcPr>
          <w:p w14:paraId="348D8679" w14:textId="77777777" w:rsidR="00B77125" w:rsidRDefault="00B77125" w:rsidP="00F86F8D">
            <w:pPr>
              <w:rPr>
                <w:rFonts w:ascii="Calibri" w:eastAsia="Calibri" w:hAnsi="Calibri" w:cs="Calibri"/>
                <w:sz w:val="22"/>
                <w:szCs w:val="22"/>
              </w:rPr>
            </w:pPr>
            <w:bookmarkStart w:id="1" w:name="_30j0zll" w:colFirst="0" w:colLast="0"/>
            <w:bookmarkEnd w:id="1"/>
            <w:r>
              <w:rPr>
                <w:rFonts w:ascii="Calibri" w:eastAsia="Calibri" w:hAnsi="Calibri" w:cs="Calibri"/>
                <w:color w:val="000000"/>
                <w:sz w:val="22"/>
                <w:szCs w:val="22"/>
              </w:rPr>
              <w:t>10'(min.)</w:t>
            </w:r>
          </w:p>
        </w:tc>
        <w:tc>
          <w:tcPr>
            <w:tcW w:w="2520" w:type="dxa"/>
          </w:tcPr>
          <w:p w14:paraId="346C93FE" w14:textId="77777777" w:rsidR="00B77125" w:rsidRDefault="00B77125" w:rsidP="00F86F8D">
            <w:pPr>
              <w:rPr>
                <w:rFonts w:ascii="Calibri" w:eastAsia="Calibri" w:hAnsi="Calibri" w:cs="Calibri"/>
                <w:sz w:val="22"/>
                <w:szCs w:val="22"/>
              </w:rPr>
            </w:pPr>
          </w:p>
        </w:tc>
      </w:tr>
      <w:tr w:rsidR="00B77125" w14:paraId="72CAF038" w14:textId="77777777" w:rsidTr="00F86F8D">
        <w:tc>
          <w:tcPr>
            <w:tcW w:w="1060" w:type="dxa"/>
            <w:vAlign w:val="bottom"/>
          </w:tcPr>
          <w:p w14:paraId="09AB1BD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16</w:t>
            </w:r>
          </w:p>
        </w:tc>
        <w:tc>
          <w:tcPr>
            <w:tcW w:w="3795" w:type="dxa"/>
            <w:vAlign w:val="center"/>
          </w:tcPr>
          <w:p w14:paraId="0458C19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Floor height from road level</w:t>
            </w:r>
          </w:p>
        </w:tc>
        <w:tc>
          <w:tcPr>
            <w:tcW w:w="2700" w:type="dxa"/>
            <w:vAlign w:val="bottom"/>
          </w:tcPr>
          <w:p w14:paraId="5C0731D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w:t>
            </w:r>
          </w:p>
        </w:tc>
        <w:tc>
          <w:tcPr>
            <w:tcW w:w="2520" w:type="dxa"/>
          </w:tcPr>
          <w:p w14:paraId="1B10E918" w14:textId="77777777" w:rsidR="00B77125" w:rsidRDefault="00B77125" w:rsidP="00F86F8D">
            <w:pPr>
              <w:rPr>
                <w:rFonts w:ascii="Calibri" w:eastAsia="Calibri" w:hAnsi="Calibri" w:cs="Calibri"/>
                <w:sz w:val="22"/>
                <w:szCs w:val="22"/>
              </w:rPr>
            </w:pPr>
          </w:p>
        </w:tc>
      </w:tr>
      <w:tr w:rsidR="00B77125" w14:paraId="12BB4C9B" w14:textId="77777777" w:rsidTr="00F86F8D">
        <w:tc>
          <w:tcPr>
            <w:tcW w:w="1060" w:type="dxa"/>
            <w:vAlign w:val="bottom"/>
          </w:tcPr>
          <w:p w14:paraId="6E6E7E8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17</w:t>
            </w:r>
          </w:p>
        </w:tc>
        <w:tc>
          <w:tcPr>
            <w:tcW w:w="3795" w:type="dxa"/>
            <w:vAlign w:val="center"/>
          </w:tcPr>
          <w:p w14:paraId="1FF876A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Parking height from road level</w:t>
            </w:r>
          </w:p>
        </w:tc>
        <w:tc>
          <w:tcPr>
            <w:tcW w:w="2700" w:type="dxa"/>
            <w:vAlign w:val="bottom"/>
          </w:tcPr>
          <w:p w14:paraId="19EBCEE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w:t>
            </w:r>
          </w:p>
        </w:tc>
        <w:tc>
          <w:tcPr>
            <w:tcW w:w="2520" w:type="dxa"/>
          </w:tcPr>
          <w:p w14:paraId="066CB07D" w14:textId="77777777" w:rsidR="00B77125" w:rsidRDefault="00B77125" w:rsidP="00F86F8D">
            <w:pPr>
              <w:rPr>
                <w:rFonts w:ascii="Calibri" w:eastAsia="Calibri" w:hAnsi="Calibri" w:cs="Calibri"/>
                <w:sz w:val="22"/>
                <w:szCs w:val="22"/>
              </w:rPr>
            </w:pPr>
          </w:p>
        </w:tc>
      </w:tr>
      <w:tr w:rsidR="00B77125" w14:paraId="6E53BBFC" w14:textId="77777777" w:rsidTr="00F86F8D">
        <w:tc>
          <w:tcPr>
            <w:tcW w:w="1060" w:type="dxa"/>
            <w:vAlign w:val="bottom"/>
          </w:tcPr>
          <w:p w14:paraId="36769BB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18</w:t>
            </w:r>
          </w:p>
        </w:tc>
        <w:tc>
          <w:tcPr>
            <w:tcW w:w="3795" w:type="dxa"/>
            <w:vAlign w:val="bottom"/>
          </w:tcPr>
          <w:p w14:paraId="7F3FB6C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Block</w:t>
            </w:r>
          </w:p>
        </w:tc>
        <w:tc>
          <w:tcPr>
            <w:tcW w:w="2700" w:type="dxa"/>
            <w:vAlign w:val="bottom"/>
          </w:tcPr>
          <w:p w14:paraId="4A53FC8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Solid Blocks</w:t>
            </w:r>
          </w:p>
        </w:tc>
        <w:tc>
          <w:tcPr>
            <w:tcW w:w="2520" w:type="dxa"/>
          </w:tcPr>
          <w:p w14:paraId="130CD4FD" w14:textId="77777777" w:rsidR="00B77125" w:rsidRDefault="00B77125" w:rsidP="00F86F8D">
            <w:pPr>
              <w:rPr>
                <w:rFonts w:ascii="Calibri" w:eastAsia="Calibri" w:hAnsi="Calibri" w:cs="Calibri"/>
                <w:sz w:val="22"/>
                <w:szCs w:val="22"/>
              </w:rPr>
            </w:pPr>
          </w:p>
        </w:tc>
      </w:tr>
      <w:tr w:rsidR="00B77125" w14:paraId="28B229A6" w14:textId="77777777" w:rsidTr="00F86F8D">
        <w:tc>
          <w:tcPr>
            <w:tcW w:w="1060" w:type="dxa"/>
            <w:vAlign w:val="bottom"/>
          </w:tcPr>
          <w:p w14:paraId="1D5F96B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19</w:t>
            </w:r>
          </w:p>
        </w:tc>
        <w:tc>
          <w:tcPr>
            <w:tcW w:w="3795" w:type="dxa"/>
            <w:vAlign w:val="bottom"/>
          </w:tcPr>
          <w:p w14:paraId="772631D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Lintels and </w:t>
            </w:r>
            <w:proofErr w:type="spellStart"/>
            <w:r>
              <w:rPr>
                <w:rFonts w:ascii="Calibri" w:eastAsia="Calibri" w:hAnsi="Calibri" w:cs="Calibri"/>
                <w:color w:val="000000"/>
                <w:sz w:val="22"/>
                <w:szCs w:val="22"/>
              </w:rPr>
              <w:t>chejjas</w:t>
            </w:r>
            <w:proofErr w:type="spellEnd"/>
          </w:p>
        </w:tc>
        <w:tc>
          <w:tcPr>
            <w:tcW w:w="2700" w:type="dxa"/>
            <w:vAlign w:val="bottom"/>
          </w:tcPr>
          <w:p w14:paraId="0F53D26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7' height Reinforced cement concrete</w:t>
            </w:r>
          </w:p>
        </w:tc>
        <w:tc>
          <w:tcPr>
            <w:tcW w:w="2520" w:type="dxa"/>
          </w:tcPr>
          <w:p w14:paraId="1DBAF769" w14:textId="77777777" w:rsidR="00B77125" w:rsidRDefault="00B77125" w:rsidP="00F86F8D">
            <w:pPr>
              <w:rPr>
                <w:rFonts w:ascii="Calibri" w:eastAsia="Calibri" w:hAnsi="Calibri" w:cs="Calibri"/>
                <w:sz w:val="22"/>
                <w:szCs w:val="22"/>
              </w:rPr>
            </w:pPr>
          </w:p>
        </w:tc>
      </w:tr>
      <w:tr w:rsidR="00B77125" w14:paraId="0B7AC86C" w14:textId="77777777" w:rsidTr="00F86F8D">
        <w:tc>
          <w:tcPr>
            <w:tcW w:w="1060" w:type="dxa"/>
            <w:vAlign w:val="bottom"/>
          </w:tcPr>
          <w:p w14:paraId="55F4891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20</w:t>
            </w:r>
          </w:p>
        </w:tc>
        <w:tc>
          <w:tcPr>
            <w:tcW w:w="3795" w:type="dxa"/>
            <w:vAlign w:val="center"/>
          </w:tcPr>
          <w:p w14:paraId="213D0623"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Roofing</w:t>
            </w:r>
          </w:p>
        </w:tc>
        <w:tc>
          <w:tcPr>
            <w:tcW w:w="2700" w:type="dxa"/>
            <w:vAlign w:val="center"/>
          </w:tcPr>
          <w:p w14:paraId="3D21361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reinforced cement concrete for plain slabs using M 25 grade concrete</w:t>
            </w:r>
          </w:p>
        </w:tc>
        <w:tc>
          <w:tcPr>
            <w:tcW w:w="2520" w:type="dxa"/>
          </w:tcPr>
          <w:p w14:paraId="3E2423B6" w14:textId="77777777" w:rsidR="00B77125" w:rsidRDefault="00B77125" w:rsidP="00F86F8D">
            <w:pPr>
              <w:rPr>
                <w:rFonts w:ascii="Calibri" w:eastAsia="Calibri" w:hAnsi="Calibri" w:cs="Calibri"/>
                <w:sz w:val="22"/>
                <w:szCs w:val="22"/>
              </w:rPr>
            </w:pPr>
          </w:p>
        </w:tc>
      </w:tr>
      <w:tr w:rsidR="00B77125" w14:paraId="28201525" w14:textId="77777777" w:rsidTr="00F86F8D">
        <w:tc>
          <w:tcPr>
            <w:tcW w:w="1060" w:type="dxa"/>
            <w:vAlign w:val="bottom"/>
          </w:tcPr>
          <w:p w14:paraId="00679FC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21</w:t>
            </w:r>
          </w:p>
        </w:tc>
        <w:tc>
          <w:tcPr>
            <w:tcW w:w="3795" w:type="dxa"/>
            <w:vAlign w:val="bottom"/>
          </w:tcPr>
          <w:p w14:paraId="2268F573"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Centering and shuttering for all RCC works</w:t>
            </w:r>
          </w:p>
        </w:tc>
        <w:tc>
          <w:tcPr>
            <w:tcW w:w="2700" w:type="dxa"/>
            <w:vAlign w:val="bottom"/>
          </w:tcPr>
          <w:p w14:paraId="2F9D0F0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steel sheet and wooden planks</w:t>
            </w:r>
          </w:p>
        </w:tc>
        <w:tc>
          <w:tcPr>
            <w:tcW w:w="2520" w:type="dxa"/>
          </w:tcPr>
          <w:p w14:paraId="37573885" w14:textId="77777777" w:rsidR="00B77125" w:rsidRDefault="00B77125" w:rsidP="00F86F8D">
            <w:pPr>
              <w:rPr>
                <w:rFonts w:ascii="Calibri" w:eastAsia="Calibri" w:hAnsi="Calibri" w:cs="Calibri"/>
                <w:sz w:val="22"/>
                <w:szCs w:val="22"/>
              </w:rPr>
            </w:pPr>
          </w:p>
        </w:tc>
      </w:tr>
      <w:tr w:rsidR="00B77125" w14:paraId="67BB9992" w14:textId="77777777" w:rsidTr="00F86F8D">
        <w:tc>
          <w:tcPr>
            <w:tcW w:w="1060" w:type="dxa"/>
            <w:vAlign w:val="bottom"/>
          </w:tcPr>
          <w:p w14:paraId="71D7E33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22</w:t>
            </w:r>
          </w:p>
        </w:tc>
        <w:tc>
          <w:tcPr>
            <w:tcW w:w="3795" w:type="dxa"/>
            <w:vAlign w:val="center"/>
          </w:tcPr>
          <w:p w14:paraId="0234865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Main door</w:t>
            </w:r>
          </w:p>
        </w:tc>
        <w:tc>
          <w:tcPr>
            <w:tcW w:w="2700" w:type="dxa"/>
            <w:vAlign w:val="center"/>
          </w:tcPr>
          <w:p w14:paraId="34130EB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Teakwood frame with basic S.S fittings</w:t>
            </w:r>
          </w:p>
        </w:tc>
        <w:tc>
          <w:tcPr>
            <w:tcW w:w="2520" w:type="dxa"/>
          </w:tcPr>
          <w:p w14:paraId="5A28BBDB" w14:textId="77777777" w:rsidR="00B77125" w:rsidRDefault="00B77125" w:rsidP="00F86F8D">
            <w:pPr>
              <w:rPr>
                <w:rFonts w:ascii="Calibri" w:eastAsia="Calibri" w:hAnsi="Calibri" w:cs="Calibri"/>
                <w:sz w:val="22"/>
                <w:szCs w:val="22"/>
              </w:rPr>
            </w:pPr>
          </w:p>
        </w:tc>
      </w:tr>
      <w:tr w:rsidR="00B77125" w14:paraId="665BED76" w14:textId="77777777" w:rsidTr="00F86F8D">
        <w:tc>
          <w:tcPr>
            <w:tcW w:w="1060" w:type="dxa"/>
            <w:vAlign w:val="bottom"/>
          </w:tcPr>
          <w:p w14:paraId="22FF6E2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23</w:t>
            </w:r>
          </w:p>
        </w:tc>
        <w:tc>
          <w:tcPr>
            <w:tcW w:w="3795" w:type="dxa"/>
            <w:vAlign w:val="center"/>
          </w:tcPr>
          <w:p w14:paraId="3C31882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All bedroom and utility doors</w:t>
            </w:r>
          </w:p>
        </w:tc>
        <w:tc>
          <w:tcPr>
            <w:tcW w:w="2700" w:type="dxa"/>
            <w:vAlign w:val="center"/>
          </w:tcPr>
          <w:p w14:paraId="53417D5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Sall wood frame with basic S.S fittings</w:t>
            </w:r>
          </w:p>
        </w:tc>
        <w:tc>
          <w:tcPr>
            <w:tcW w:w="2520" w:type="dxa"/>
          </w:tcPr>
          <w:p w14:paraId="127324EA" w14:textId="77777777" w:rsidR="00B77125" w:rsidRDefault="00B77125" w:rsidP="00F86F8D">
            <w:pPr>
              <w:rPr>
                <w:rFonts w:ascii="Calibri" w:eastAsia="Calibri" w:hAnsi="Calibri" w:cs="Calibri"/>
                <w:sz w:val="22"/>
                <w:szCs w:val="22"/>
              </w:rPr>
            </w:pPr>
          </w:p>
        </w:tc>
      </w:tr>
      <w:tr w:rsidR="00B77125" w14:paraId="51C6077F" w14:textId="77777777" w:rsidTr="00F86F8D">
        <w:tc>
          <w:tcPr>
            <w:tcW w:w="1060" w:type="dxa"/>
            <w:vAlign w:val="bottom"/>
          </w:tcPr>
          <w:p w14:paraId="6FB1BA8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24</w:t>
            </w:r>
          </w:p>
        </w:tc>
        <w:tc>
          <w:tcPr>
            <w:tcW w:w="3795" w:type="dxa"/>
            <w:vAlign w:val="center"/>
          </w:tcPr>
          <w:p w14:paraId="104CE39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All toilet doors</w:t>
            </w:r>
          </w:p>
        </w:tc>
        <w:tc>
          <w:tcPr>
            <w:tcW w:w="2700" w:type="dxa"/>
            <w:vAlign w:val="bottom"/>
          </w:tcPr>
          <w:p w14:paraId="70C50ED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- 5” x 3” Red Sall wood frame</w:t>
            </w:r>
            <w:r>
              <w:rPr>
                <w:rFonts w:ascii="Calibri" w:eastAsia="Calibri" w:hAnsi="Calibri" w:cs="Calibri"/>
                <w:color w:val="000000"/>
                <w:sz w:val="22"/>
                <w:szCs w:val="22"/>
              </w:rPr>
              <w:br/>
              <w:t>- shutter using waterproof WPC door with paint</w:t>
            </w:r>
            <w:r>
              <w:rPr>
                <w:rFonts w:ascii="Calibri" w:eastAsia="Calibri" w:hAnsi="Calibri" w:cs="Calibri"/>
                <w:color w:val="000000"/>
                <w:sz w:val="22"/>
                <w:szCs w:val="22"/>
              </w:rPr>
              <w:br/>
              <w:t xml:space="preserve">- SS </w:t>
            </w:r>
            <w:proofErr w:type="spellStart"/>
            <w:r>
              <w:rPr>
                <w:rFonts w:ascii="Calibri" w:eastAsia="Calibri" w:hAnsi="Calibri" w:cs="Calibri"/>
                <w:color w:val="000000"/>
                <w:sz w:val="22"/>
                <w:szCs w:val="22"/>
              </w:rPr>
              <w:t>hinches</w:t>
            </w:r>
            <w:proofErr w:type="spellEnd"/>
            <w:r>
              <w:rPr>
                <w:rFonts w:ascii="Calibri" w:eastAsia="Calibri" w:hAnsi="Calibri" w:cs="Calibri"/>
                <w:color w:val="000000"/>
                <w:sz w:val="22"/>
                <w:szCs w:val="22"/>
              </w:rPr>
              <w:br/>
              <w:t xml:space="preserve">- tower bolt and handles </w:t>
            </w:r>
            <w:proofErr w:type="spellStart"/>
            <w:r>
              <w:rPr>
                <w:rFonts w:ascii="Calibri" w:eastAsia="Calibri" w:hAnsi="Calibri" w:cs="Calibri"/>
                <w:color w:val="000000"/>
                <w:sz w:val="22"/>
                <w:szCs w:val="22"/>
              </w:rPr>
              <w:t>etc</w:t>
            </w:r>
            <w:proofErr w:type="spellEnd"/>
            <w:r>
              <w:rPr>
                <w:rFonts w:ascii="Calibri" w:eastAsia="Calibri" w:hAnsi="Calibri" w:cs="Calibri"/>
                <w:color w:val="000000"/>
                <w:sz w:val="22"/>
                <w:szCs w:val="22"/>
              </w:rPr>
              <w:t xml:space="preserve"> complete</w:t>
            </w:r>
          </w:p>
        </w:tc>
        <w:tc>
          <w:tcPr>
            <w:tcW w:w="2520" w:type="dxa"/>
          </w:tcPr>
          <w:p w14:paraId="52D85F1F" w14:textId="77777777" w:rsidR="00B77125" w:rsidRDefault="00B77125" w:rsidP="00F86F8D">
            <w:pPr>
              <w:rPr>
                <w:rFonts w:ascii="Calibri" w:eastAsia="Calibri" w:hAnsi="Calibri" w:cs="Calibri"/>
                <w:sz w:val="22"/>
                <w:szCs w:val="22"/>
              </w:rPr>
            </w:pPr>
          </w:p>
        </w:tc>
      </w:tr>
      <w:tr w:rsidR="00B77125" w14:paraId="5FA5D057" w14:textId="77777777" w:rsidTr="00F86F8D">
        <w:tc>
          <w:tcPr>
            <w:tcW w:w="1060" w:type="dxa"/>
            <w:vAlign w:val="bottom"/>
          </w:tcPr>
          <w:p w14:paraId="351A67C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25</w:t>
            </w:r>
          </w:p>
        </w:tc>
        <w:tc>
          <w:tcPr>
            <w:tcW w:w="3795" w:type="dxa"/>
            <w:vAlign w:val="center"/>
          </w:tcPr>
          <w:p w14:paraId="510D2D6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All windows ventilators</w:t>
            </w:r>
          </w:p>
        </w:tc>
        <w:tc>
          <w:tcPr>
            <w:tcW w:w="2700" w:type="dxa"/>
            <w:vAlign w:val="bottom"/>
          </w:tcPr>
          <w:p w14:paraId="019424B6" w14:textId="2952B243"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Three track </w:t>
            </w:r>
            <w:r w:rsidR="000B18DE">
              <w:rPr>
                <w:rFonts w:ascii="Calibri" w:eastAsia="Calibri" w:hAnsi="Calibri" w:cs="Calibri"/>
                <w:color w:val="000000"/>
                <w:sz w:val="22"/>
                <w:szCs w:val="22"/>
              </w:rPr>
              <w:t>Aluminum</w:t>
            </w:r>
            <w:r>
              <w:rPr>
                <w:rFonts w:ascii="Calibri" w:eastAsia="Calibri" w:hAnsi="Calibri" w:cs="Calibri"/>
                <w:color w:val="000000"/>
                <w:sz w:val="22"/>
                <w:szCs w:val="22"/>
              </w:rPr>
              <w:t xml:space="preserve"> / UPVC sliding windows with MS grills</w:t>
            </w:r>
          </w:p>
        </w:tc>
        <w:tc>
          <w:tcPr>
            <w:tcW w:w="2520" w:type="dxa"/>
          </w:tcPr>
          <w:p w14:paraId="2B510E7E" w14:textId="77777777" w:rsidR="00B77125" w:rsidRDefault="00B77125" w:rsidP="00F86F8D">
            <w:pPr>
              <w:rPr>
                <w:rFonts w:ascii="Calibri" w:eastAsia="Calibri" w:hAnsi="Calibri" w:cs="Calibri"/>
                <w:sz w:val="22"/>
                <w:szCs w:val="22"/>
              </w:rPr>
            </w:pPr>
          </w:p>
        </w:tc>
      </w:tr>
      <w:tr w:rsidR="00B77125" w14:paraId="71D4090E" w14:textId="77777777" w:rsidTr="00F86F8D">
        <w:tc>
          <w:tcPr>
            <w:tcW w:w="1060" w:type="dxa"/>
            <w:vAlign w:val="bottom"/>
          </w:tcPr>
          <w:p w14:paraId="7736736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26</w:t>
            </w:r>
          </w:p>
        </w:tc>
        <w:tc>
          <w:tcPr>
            <w:tcW w:w="3795" w:type="dxa"/>
            <w:vAlign w:val="center"/>
          </w:tcPr>
          <w:p w14:paraId="7EF63E2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Inside ceiling and beam</w:t>
            </w:r>
          </w:p>
        </w:tc>
        <w:tc>
          <w:tcPr>
            <w:tcW w:w="2700" w:type="dxa"/>
            <w:vAlign w:val="bottom"/>
          </w:tcPr>
          <w:p w14:paraId="47BC965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plastered with cement mortar 1:4 finished top </w:t>
            </w:r>
            <w:r>
              <w:rPr>
                <w:rFonts w:ascii="Calibri" w:eastAsia="Calibri" w:hAnsi="Calibri" w:cs="Calibri"/>
                <w:color w:val="000000"/>
                <w:sz w:val="22"/>
                <w:szCs w:val="22"/>
              </w:rPr>
              <w:lastRenderedPageBreak/>
              <w:t>with sponge, curing etc., complete</w:t>
            </w:r>
          </w:p>
        </w:tc>
        <w:tc>
          <w:tcPr>
            <w:tcW w:w="2520" w:type="dxa"/>
          </w:tcPr>
          <w:p w14:paraId="28E199BF" w14:textId="77777777" w:rsidR="00B77125" w:rsidRDefault="00B77125" w:rsidP="00F86F8D">
            <w:pPr>
              <w:rPr>
                <w:rFonts w:ascii="Calibri" w:eastAsia="Calibri" w:hAnsi="Calibri" w:cs="Calibri"/>
                <w:sz w:val="22"/>
                <w:szCs w:val="22"/>
              </w:rPr>
            </w:pPr>
          </w:p>
        </w:tc>
      </w:tr>
      <w:tr w:rsidR="00B77125" w14:paraId="4C8E6A40" w14:textId="77777777" w:rsidTr="00F86F8D">
        <w:tc>
          <w:tcPr>
            <w:tcW w:w="1060" w:type="dxa"/>
            <w:vAlign w:val="bottom"/>
          </w:tcPr>
          <w:p w14:paraId="6E6C41A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27</w:t>
            </w:r>
          </w:p>
        </w:tc>
        <w:tc>
          <w:tcPr>
            <w:tcW w:w="3795" w:type="dxa"/>
            <w:vAlign w:val="center"/>
          </w:tcPr>
          <w:p w14:paraId="4A20000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Inside wall</w:t>
            </w:r>
          </w:p>
        </w:tc>
        <w:tc>
          <w:tcPr>
            <w:tcW w:w="2700" w:type="dxa"/>
            <w:vAlign w:val="bottom"/>
          </w:tcPr>
          <w:p w14:paraId="48AE14B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plastered with cement mortar 1:6 finished top with sponge, diamond mesh for joints, curing etc.</w:t>
            </w:r>
            <w:proofErr w:type="gramStart"/>
            <w:r>
              <w:rPr>
                <w:rFonts w:ascii="Calibri" w:eastAsia="Calibri" w:hAnsi="Calibri" w:cs="Calibri"/>
                <w:color w:val="000000"/>
                <w:sz w:val="22"/>
                <w:szCs w:val="22"/>
              </w:rPr>
              <w:t xml:space="preserve">, </w:t>
            </w:r>
            <w:r>
              <w:rPr>
                <w:rFonts w:ascii="Calibri" w:eastAsia="Calibri" w:hAnsi="Calibri" w:cs="Calibri"/>
                <w:sz w:val="22"/>
                <w:szCs w:val="22"/>
              </w:rPr>
              <w:t xml:space="preserve"> </w:t>
            </w:r>
            <w:r>
              <w:rPr>
                <w:rFonts w:ascii="Calibri" w:eastAsia="Calibri" w:hAnsi="Calibri" w:cs="Calibri"/>
                <w:color w:val="000000"/>
                <w:sz w:val="22"/>
                <w:szCs w:val="22"/>
              </w:rPr>
              <w:t>complete</w:t>
            </w:r>
            <w:proofErr w:type="gramEnd"/>
          </w:p>
        </w:tc>
        <w:tc>
          <w:tcPr>
            <w:tcW w:w="2520" w:type="dxa"/>
          </w:tcPr>
          <w:p w14:paraId="595C7F59" w14:textId="77777777" w:rsidR="00B77125" w:rsidRDefault="00B77125" w:rsidP="00F86F8D">
            <w:pPr>
              <w:rPr>
                <w:rFonts w:ascii="Calibri" w:eastAsia="Calibri" w:hAnsi="Calibri" w:cs="Calibri"/>
                <w:sz w:val="22"/>
                <w:szCs w:val="22"/>
              </w:rPr>
            </w:pPr>
          </w:p>
        </w:tc>
      </w:tr>
      <w:tr w:rsidR="00B77125" w14:paraId="1123C3ED" w14:textId="77777777" w:rsidTr="00F86F8D">
        <w:tc>
          <w:tcPr>
            <w:tcW w:w="1060" w:type="dxa"/>
            <w:vAlign w:val="bottom"/>
          </w:tcPr>
          <w:p w14:paraId="0E8EE8D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28</w:t>
            </w:r>
          </w:p>
        </w:tc>
        <w:tc>
          <w:tcPr>
            <w:tcW w:w="3795" w:type="dxa"/>
            <w:vAlign w:val="center"/>
          </w:tcPr>
          <w:p w14:paraId="1B86BCB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Outside walls and ceilings</w:t>
            </w:r>
          </w:p>
        </w:tc>
        <w:tc>
          <w:tcPr>
            <w:tcW w:w="2700" w:type="dxa"/>
            <w:vAlign w:val="bottom"/>
          </w:tcPr>
          <w:p w14:paraId="1B03B9E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plastered with cement mortar 1:6 finished top with sponge, adding waterproof compound, Dimond mesh for joints, curing etc., complete</w:t>
            </w:r>
          </w:p>
        </w:tc>
        <w:tc>
          <w:tcPr>
            <w:tcW w:w="2520" w:type="dxa"/>
          </w:tcPr>
          <w:p w14:paraId="79000744" w14:textId="77777777" w:rsidR="00B77125" w:rsidRDefault="00B77125" w:rsidP="00F86F8D">
            <w:pPr>
              <w:rPr>
                <w:rFonts w:ascii="Calibri" w:eastAsia="Calibri" w:hAnsi="Calibri" w:cs="Calibri"/>
                <w:sz w:val="22"/>
                <w:szCs w:val="22"/>
              </w:rPr>
            </w:pPr>
          </w:p>
        </w:tc>
      </w:tr>
      <w:tr w:rsidR="00B77125" w14:paraId="6921D062" w14:textId="77777777" w:rsidTr="00F86F8D">
        <w:tc>
          <w:tcPr>
            <w:tcW w:w="1060" w:type="dxa"/>
            <w:vAlign w:val="bottom"/>
          </w:tcPr>
          <w:p w14:paraId="2420174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29</w:t>
            </w:r>
          </w:p>
        </w:tc>
        <w:tc>
          <w:tcPr>
            <w:tcW w:w="3795" w:type="dxa"/>
            <w:vAlign w:val="center"/>
          </w:tcPr>
          <w:p w14:paraId="7E29601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All room flooring expects bathroom and balcony</w:t>
            </w:r>
          </w:p>
        </w:tc>
        <w:tc>
          <w:tcPr>
            <w:tcW w:w="2700" w:type="dxa"/>
            <w:vAlign w:val="bottom"/>
          </w:tcPr>
          <w:p w14:paraId="1457809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Living, Kitchen, Dining, Bedrooms &amp; Others - Vitrified of Choice of Up to Rs.70/- </w:t>
            </w:r>
            <w:proofErr w:type="spellStart"/>
            <w:r>
              <w:rPr>
                <w:rFonts w:ascii="Calibri" w:eastAsia="Calibri" w:hAnsi="Calibri" w:cs="Calibri"/>
                <w:color w:val="000000"/>
                <w:sz w:val="22"/>
                <w:szCs w:val="22"/>
              </w:rPr>
              <w:t>sqft</w:t>
            </w:r>
            <w:proofErr w:type="spellEnd"/>
            <w:r>
              <w:rPr>
                <w:rFonts w:ascii="Calibri" w:eastAsia="Calibri" w:hAnsi="Calibri" w:cs="Calibri"/>
                <w:color w:val="000000"/>
                <w:sz w:val="22"/>
                <w:szCs w:val="22"/>
              </w:rPr>
              <w:br/>
            </w:r>
            <w:proofErr w:type="spellStart"/>
            <w:r>
              <w:rPr>
                <w:rFonts w:ascii="Calibri" w:eastAsia="Calibri" w:hAnsi="Calibri" w:cs="Calibri"/>
                <w:color w:val="000000"/>
                <w:sz w:val="22"/>
                <w:szCs w:val="22"/>
              </w:rPr>
              <w:t>Kajaria</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Somany</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Or</w:t>
            </w:r>
            <w:proofErr w:type="gramEnd"/>
            <w:r>
              <w:rPr>
                <w:rFonts w:ascii="Calibri" w:eastAsia="Calibri" w:hAnsi="Calibri" w:cs="Calibri"/>
                <w:color w:val="000000"/>
                <w:sz w:val="22"/>
                <w:szCs w:val="22"/>
              </w:rPr>
              <w:t xml:space="preserve"> Equivalent</w:t>
            </w:r>
          </w:p>
        </w:tc>
        <w:tc>
          <w:tcPr>
            <w:tcW w:w="2520" w:type="dxa"/>
          </w:tcPr>
          <w:p w14:paraId="7BEDB410" w14:textId="77777777" w:rsidR="00B77125" w:rsidRDefault="00B77125" w:rsidP="00F86F8D">
            <w:pPr>
              <w:rPr>
                <w:rFonts w:ascii="Calibri" w:eastAsia="Calibri" w:hAnsi="Calibri" w:cs="Calibri"/>
                <w:sz w:val="22"/>
                <w:szCs w:val="22"/>
              </w:rPr>
            </w:pPr>
          </w:p>
        </w:tc>
      </w:tr>
      <w:tr w:rsidR="00B77125" w14:paraId="5EAB21C1" w14:textId="77777777" w:rsidTr="00F86F8D">
        <w:tc>
          <w:tcPr>
            <w:tcW w:w="1060" w:type="dxa"/>
            <w:vAlign w:val="bottom"/>
          </w:tcPr>
          <w:p w14:paraId="5144222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30</w:t>
            </w:r>
          </w:p>
        </w:tc>
        <w:tc>
          <w:tcPr>
            <w:tcW w:w="3795" w:type="dxa"/>
            <w:vAlign w:val="center"/>
          </w:tcPr>
          <w:p w14:paraId="3DDE46B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Staircase flooring</w:t>
            </w:r>
          </w:p>
        </w:tc>
        <w:tc>
          <w:tcPr>
            <w:tcW w:w="2700" w:type="dxa"/>
            <w:vAlign w:val="bottom"/>
          </w:tcPr>
          <w:p w14:paraId="134BEEE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Granite of Rs.100/- </w:t>
            </w:r>
            <w:proofErr w:type="spellStart"/>
            <w:r>
              <w:rPr>
                <w:rFonts w:ascii="Calibri" w:eastAsia="Calibri" w:hAnsi="Calibri" w:cs="Calibri"/>
                <w:color w:val="000000"/>
                <w:sz w:val="22"/>
                <w:szCs w:val="22"/>
              </w:rPr>
              <w:t>Sqft</w:t>
            </w:r>
            <w:proofErr w:type="spellEnd"/>
          </w:p>
        </w:tc>
        <w:tc>
          <w:tcPr>
            <w:tcW w:w="2520" w:type="dxa"/>
          </w:tcPr>
          <w:p w14:paraId="63195A54" w14:textId="77777777" w:rsidR="00B77125" w:rsidRDefault="00B77125" w:rsidP="00F86F8D">
            <w:pPr>
              <w:rPr>
                <w:rFonts w:ascii="Calibri" w:eastAsia="Calibri" w:hAnsi="Calibri" w:cs="Calibri"/>
                <w:sz w:val="22"/>
                <w:szCs w:val="22"/>
              </w:rPr>
            </w:pPr>
          </w:p>
        </w:tc>
      </w:tr>
      <w:tr w:rsidR="00B77125" w14:paraId="60AD7FFF" w14:textId="77777777" w:rsidTr="00F86F8D">
        <w:tc>
          <w:tcPr>
            <w:tcW w:w="1060" w:type="dxa"/>
            <w:vAlign w:val="bottom"/>
          </w:tcPr>
          <w:p w14:paraId="663ACFC3"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31</w:t>
            </w:r>
          </w:p>
        </w:tc>
        <w:tc>
          <w:tcPr>
            <w:tcW w:w="3795" w:type="dxa"/>
            <w:vAlign w:val="center"/>
          </w:tcPr>
          <w:p w14:paraId="7941663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Bathroom flooring</w:t>
            </w:r>
          </w:p>
        </w:tc>
        <w:tc>
          <w:tcPr>
            <w:tcW w:w="2700" w:type="dxa"/>
            <w:vAlign w:val="bottom"/>
          </w:tcPr>
          <w:p w14:paraId="5CFA7DC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Bathroom Walls - Tiles of Up to Rs.50/- </w:t>
            </w:r>
            <w:proofErr w:type="spellStart"/>
            <w:r>
              <w:rPr>
                <w:rFonts w:ascii="Calibri" w:eastAsia="Calibri" w:hAnsi="Calibri" w:cs="Calibri"/>
                <w:color w:val="000000"/>
                <w:sz w:val="22"/>
                <w:szCs w:val="22"/>
              </w:rPr>
              <w:t>sqft</w:t>
            </w:r>
            <w:proofErr w:type="spellEnd"/>
            <w:r>
              <w:rPr>
                <w:rFonts w:ascii="Calibri" w:eastAsia="Calibri" w:hAnsi="Calibri" w:cs="Calibri"/>
                <w:color w:val="000000"/>
                <w:sz w:val="22"/>
                <w:szCs w:val="22"/>
              </w:rPr>
              <w:t xml:space="preserve"> up to 7 Feet Height Bathroom Floor- Antiskid Tiles of Up to Rs.50/- </w:t>
            </w:r>
            <w:proofErr w:type="spellStart"/>
            <w:r>
              <w:rPr>
                <w:rFonts w:ascii="Calibri" w:eastAsia="Calibri" w:hAnsi="Calibri" w:cs="Calibri"/>
                <w:color w:val="000000"/>
                <w:sz w:val="22"/>
                <w:szCs w:val="22"/>
              </w:rPr>
              <w:t>sqft</w:t>
            </w:r>
            <w:proofErr w:type="spellEnd"/>
          </w:p>
        </w:tc>
        <w:tc>
          <w:tcPr>
            <w:tcW w:w="2520" w:type="dxa"/>
          </w:tcPr>
          <w:p w14:paraId="10B73D0B" w14:textId="77777777" w:rsidR="00B77125" w:rsidRDefault="00B77125" w:rsidP="00F86F8D">
            <w:pPr>
              <w:rPr>
                <w:rFonts w:ascii="Calibri" w:eastAsia="Calibri" w:hAnsi="Calibri" w:cs="Calibri"/>
                <w:sz w:val="22"/>
                <w:szCs w:val="22"/>
              </w:rPr>
            </w:pPr>
          </w:p>
        </w:tc>
      </w:tr>
      <w:tr w:rsidR="00B77125" w14:paraId="5BDDFB1C" w14:textId="77777777" w:rsidTr="00F86F8D">
        <w:tc>
          <w:tcPr>
            <w:tcW w:w="1060" w:type="dxa"/>
            <w:vAlign w:val="bottom"/>
          </w:tcPr>
          <w:p w14:paraId="7B1451E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32</w:t>
            </w:r>
          </w:p>
        </w:tc>
        <w:tc>
          <w:tcPr>
            <w:tcW w:w="3795" w:type="dxa"/>
            <w:vAlign w:val="center"/>
          </w:tcPr>
          <w:p w14:paraId="5596AC7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Parking floor</w:t>
            </w:r>
          </w:p>
        </w:tc>
        <w:tc>
          <w:tcPr>
            <w:tcW w:w="2700" w:type="dxa"/>
            <w:vAlign w:val="bottom"/>
          </w:tcPr>
          <w:p w14:paraId="1063F94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Balcony &amp; parking - Antiskid Tiles of Up to Rs.50/- </w:t>
            </w:r>
            <w:proofErr w:type="spellStart"/>
            <w:r>
              <w:rPr>
                <w:rFonts w:ascii="Calibri" w:eastAsia="Calibri" w:hAnsi="Calibri" w:cs="Calibri"/>
                <w:color w:val="000000"/>
                <w:sz w:val="22"/>
                <w:szCs w:val="22"/>
              </w:rPr>
              <w:t>sqft</w:t>
            </w:r>
            <w:proofErr w:type="spellEnd"/>
          </w:p>
        </w:tc>
        <w:tc>
          <w:tcPr>
            <w:tcW w:w="2520" w:type="dxa"/>
          </w:tcPr>
          <w:p w14:paraId="665EBF4E" w14:textId="77777777" w:rsidR="00B77125" w:rsidRDefault="00B77125" w:rsidP="00F86F8D">
            <w:pPr>
              <w:rPr>
                <w:rFonts w:ascii="Calibri" w:eastAsia="Calibri" w:hAnsi="Calibri" w:cs="Calibri"/>
                <w:sz w:val="22"/>
                <w:szCs w:val="22"/>
              </w:rPr>
            </w:pPr>
          </w:p>
        </w:tc>
      </w:tr>
      <w:tr w:rsidR="00B77125" w14:paraId="0E269A29" w14:textId="77777777" w:rsidTr="00F86F8D">
        <w:tc>
          <w:tcPr>
            <w:tcW w:w="1060" w:type="dxa"/>
            <w:vAlign w:val="bottom"/>
          </w:tcPr>
          <w:p w14:paraId="6DF750F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33</w:t>
            </w:r>
          </w:p>
        </w:tc>
        <w:tc>
          <w:tcPr>
            <w:tcW w:w="3795" w:type="dxa"/>
            <w:vAlign w:val="center"/>
          </w:tcPr>
          <w:p w14:paraId="43E9EDD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Kitchen</w:t>
            </w:r>
          </w:p>
        </w:tc>
        <w:tc>
          <w:tcPr>
            <w:tcW w:w="2700" w:type="dxa"/>
            <w:vAlign w:val="center"/>
          </w:tcPr>
          <w:p w14:paraId="00574B4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Kitchen Dado - 2 Feet height above countertop - Rs.50/- </w:t>
            </w:r>
            <w:proofErr w:type="spellStart"/>
            <w:r>
              <w:rPr>
                <w:rFonts w:ascii="Calibri" w:eastAsia="Calibri" w:hAnsi="Calibri" w:cs="Calibri"/>
                <w:color w:val="000000"/>
                <w:sz w:val="22"/>
                <w:szCs w:val="22"/>
              </w:rPr>
              <w:t>sqft</w:t>
            </w:r>
            <w:proofErr w:type="spellEnd"/>
            <w:r>
              <w:rPr>
                <w:rFonts w:ascii="Calibri" w:eastAsia="Calibri" w:hAnsi="Calibri" w:cs="Calibri"/>
                <w:color w:val="000000"/>
                <w:sz w:val="22"/>
                <w:szCs w:val="22"/>
              </w:rPr>
              <w:br/>
              <w:t xml:space="preserve">Kitchen Counter Slab - Granite of Rs.100/- </w:t>
            </w:r>
            <w:proofErr w:type="spellStart"/>
            <w:r>
              <w:rPr>
                <w:rFonts w:ascii="Calibri" w:eastAsia="Calibri" w:hAnsi="Calibri" w:cs="Calibri"/>
                <w:color w:val="000000"/>
                <w:sz w:val="22"/>
                <w:szCs w:val="22"/>
              </w:rPr>
              <w:t>sqft</w:t>
            </w:r>
            <w:proofErr w:type="spellEnd"/>
          </w:p>
        </w:tc>
        <w:tc>
          <w:tcPr>
            <w:tcW w:w="2520" w:type="dxa"/>
          </w:tcPr>
          <w:p w14:paraId="2FEF65F1" w14:textId="77777777" w:rsidR="00B77125" w:rsidRDefault="00B77125" w:rsidP="00F86F8D">
            <w:pPr>
              <w:rPr>
                <w:rFonts w:ascii="Calibri" w:eastAsia="Calibri" w:hAnsi="Calibri" w:cs="Calibri"/>
                <w:sz w:val="22"/>
                <w:szCs w:val="22"/>
              </w:rPr>
            </w:pPr>
          </w:p>
        </w:tc>
      </w:tr>
      <w:tr w:rsidR="00B77125" w14:paraId="5DC99218" w14:textId="77777777" w:rsidTr="00F86F8D">
        <w:tc>
          <w:tcPr>
            <w:tcW w:w="1060" w:type="dxa"/>
            <w:vAlign w:val="bottom"/>
          </w:tcPr>
          <w:p w14:paraId="79F4BCF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34</w:t>
            </w:r>
          </w:p>
        </w:tc>
        <w:tc>
          <w:tcPr>
            <w:tcW w:w="3795" w:type="dxa"/>
            <w:vAlign w:val="center"/>
          </w:tcPr>
          <w:p w14:paraId="3D01E75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Puja room</w:t>
            </w:r>
          </w:p>
        </w:tc>
        <w:tc>
          <w:tcPr>
            <w:tcW w:w="2700" w:type="dxa"/>
            <w:vAlign w:val="bottom"/>
          </w:tcPr>
          <w:p w14:paraId="0D148A1D" w14:textId="77777777" w:rsidR="00B77125" w:rsidRDefault="00B77125" w:rsidP="00F86F8D">
            <w:pPr>
              <w:rPr>
                <w:rFonts w:ascii="Calibri" w:eastAsia="Calibri" w:hAnsi="Calibri" w:cs="Calibri"/>
                <w:sz w:val="22"/>
                <w:szCs w:val="22"/>
              </w:rPr>
            </w:pPr>
            <w:proofErr w:type="spellStart"/>
            <w:r>
              <w:rPr>
                <w:rFonts w:ascii="Calibri" w:eastAsia="Calibri" w:hAnsi="Calibri" w:cs="Calibri"/>
                <w:color w:val="000000"/>
                <w:sz w:val="22"/>
                <w:szCs w:val="22"/>
              </w:rPr>
              <w:t>Upto</w:t>
            </w:r>
            <w:proofErr w:type="spellEnd"/>
            <w:r>
              <w:rPr>
                <w:rFonts w:ascii="Calibri" w:eastAsia="Calibri" w:hAnsi="Calibri" w:cs="Calibri"/>
                <w:color w:val="000000"/>
                <w:sz w:val="22"/>
                <w:szCs w:val="22"/>
              </w:rPr>
              <w:t xml:space="preserve"> 7ft</w:t>
            </w:r>
          </w:p>
        </w:tc>
        <w:tc>
          <w:tcPr>
            <w:tcW w:w="2520" w:type="dxa"/>
          </w:tcPr>
          <w:p w14:paraId="68033307" w14:textId="77777777" w:rsidR="00B77125" w:rsidRDefault="00B77125" w:rsidP="00F86F8D">
            <w:pPr>
              <w:rPr>
                <w:rFonts w:ascii="Calibri" w:eastAsia="Calibri" w:hAnsi="Calibri" w:cs="Calibri"/>
                <w:sz w:val="22"/>
                <w:szCs w:val="22"/>
              </w:rPr>
            </w:pPr>
          </w:p>
        </w:tc>
      </w:tr>
      <w:tr w:rsidR="00B77125" w14:paraId="6B8240E3" w14:textId="77777777" w:rsidTr="00F86F8D">
        <w:tc>
          <w:tcPr>
            <w:tcW w:w="1060" w:type="dxa"/>
            <w:vAlign w:val="bottom"/>
          </w:tcPr>
          <w:p w14:paraId="18F69AE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35</w:t>
            </w:r>
          </w:p>
        </w:tc>
        <w:tc>
          <w:tcPr>
            <w:tcW w:w="3795" w:type="dxa"/>
            <w:vAlign w:val="center"/>
          </w:tcPr>
          <w:p w14:paraId="47A1773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Inside ceiling and walls</w:t>
            </w:r>
          </w:p>
        </w:tc>
        <w:tc>
          <w:tcPr>
            <w:tcW w:w="2700" w:type="dxa"/>
            <w:vAlign w:val="bottom"/>
          </w:tcPr>
          <w:p w14:paraId="186871D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Internal wall &amp; Ceiling wall putty + primer coat + Tractor Emulsion brand Asian or Berger</w:t>
            </w:r>
          </w:p>
        </w:tc>
        <w:tc>
          <w:tcPr>
            <w:tcW w:w="2520" w:type="dxa"/>
          </w:tcPr>
          <w:p w14:paraId="79E54483" w14:textId="77777777" w:rsidR="00B77125" w:rsidRDefault="00B77125" w:rsidP="00F86F8D">
            <w:pPr>
              <w:rPr>
                <w:rFonts w:ascii="Calibri" w:eastAsia="Calibri" w:hAnsi="Calibri" w:cs="Calibri"/>
                <w:sz w:val="22"/>
                <w:szCs w:val="22"/>
              </w:rPr>
            </w:pPr>
          </w:p>
        </w:tc>
      </w:tr>
      <w:tr w:rsidR="00B77125" w14:paraId="01204524" w14:textId="77777777" w:rsidTr="00F86F8D">
        <w:tc>
          <w:tcPr>
            <w:tcW w:w="1060" w:type="dxa"/>
            <w:vAlign w:val="bottom"/>
          </w:tcPr>
          <w:p w14:paraId="7F00227F"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36</w:t>
            </w:r>
          </w:p>
        </w:tc>
        <w:tc>
          <w:tcPr>
            <w:tcW w:w="3795" w:type="dxa"/>
            <w:vAlign w:val="center"/>
          </w:tcPr>
          <w:p w14:paraId="433860D7"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Outside walls and ceiling</w:t>
            </w:r>
          </w:p>
        </w:tc>
        <w:tc>
          <w:tcPr>
            <w:tcW w:w="2700" w:type="dxa"/>
            <w:vAlign w:val="bottom"/>
          </w:tcPr>
          <w:p w14:paraId="64E7F7F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External walls – primer coat + ACE </w:t>
            </w:r>
            <w:proofErr w:type="gramStart"/>
            <w:r>
              <w:rPr>
                <w:rFonts w:ascii="Calibri" w:eastAsia="Calibri" w:hAnsi="Calibri" w:cs="Calibri"/>
                <w:color w:val="000000"/>
                <w:sz w:val="22"/>
                <w:szCs w:val="22"/>
              </w:rPr>
              <w:t>weather proof</w:t>
            </w:r>
            <w:proofErr w:type="gramEnd"/>
            <w:r>
              <w:rPr>
                <w:rFonts w:ascii="Calibri" w:eastAsia="Calibri" w:hAnsi="Calibri" w:cs="Calibri"/>
                <w:color w:val="000000"/>
                <w:sz w:val="22"/>
                <w:szCs w:val="22"/>
              </w:rPr>
              <w:t xml:space="preserve"> paint brand Asian or Berger</w:t>
            </w:r>
          </w:p>
        </w:tc>
        <w:tc>
          <w:tcPr>
            <w:tcW w:w="2520" w:type="dxa"/>
          </w:tcPr>
          <w:p w14:paraId="321F983E" w14:textId="77777777" w:rsidR="00B77125" w:rsidRDefault="00B77125" w:rsidP="00F86F8D">
            <w:pPr>
              <w:rPr>
                <w:rFonts w:ascii="Calibri" w:eastAsia="Calibri" w:hAnsi="Calibri" w:cs="Calibri"/>
                <w:sz w:val="22"/>
                <w:szCs w:val="22"/>
              </w:rPr>
            </w:pPr>
          </w:p>
        </w:tc>
      </w:tr>
      <w:tr w:rsidR="00B77125" w14:paraId="4C9C0760" w14:textId="77777777" w:rsidTr="00F86F8D">
        <w:tc>
          <w:tcPr>
            <w:tcW w:w="1060" w:type="dxa"/>
            <w:vAlign w:val="bottom"/>
          </w:tcPr>
          <w:p w14:paraId="4E09158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37</w:t>
            </w:r>
          </w:p>
        </w:tc>
        <w:tc>
          <w:tcPr>
            <w:tcW w:w="3795" w:type="dxa"/>
            <w:vAlign w:val="center"/>
          </w:tcPr>
          <w:p w14:paraId="4D8C80C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All wood and steel works</w:t>
            </w:r>
          </w:p>
        </w:tc>
        <w:tc>
          <w:tcPr>
            <w:tcW w:w="2700" w:type="dxa"/>
            <w:vAlign w:val="bottom"/>
          </w:tcPr>
          <w:p w14:paraId="22359E0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painted with Asian paint Satin enamel paint</w:t>
            </w:r>
          </w:p>
        </w:tc>
        <w:tc>
          <w:tcPr>
            <w:tcW w:w="2520" w:type="dxa"/>
          </w:tcPr>
          <w:p w14:paraId="7DFC2172" w14:textId="77777777" w:rsidR="00B77125" w:rsidRDefault="00B77125" w:rsidP="00F86F8D">
            <w:pPr>
              <w:rPr>
                <w:rFonts w:ascii="Calibri" w:eastAsia="Calibri" w:hAnsi="Calibri" w:cs="Calibri"/>
                <w:sz w:val="22"/>
                <w:szCs w:val="22"/>
              </w:rPr>
            </w:pPr>
          </w:p>
        </w:tc>
      </w:tr>
      <w:tr w:rsidR="00B77125" w14:paraId="479EDCAE" w14:textId="77777777" w:rsidTr="00F86F8D">
        <w:tc>
          <w:tcPr>
            <w:tcW w:w="1060" w:type="dxa"/>
            <w:vAlign w:val="bottom"/>
          </w:tcPr>
          <w:p w14:paraId="18D3DC8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38</w:t>
            </w:r>
          </w:p>
        </w:tc>
        <w:tc>
          <w:tcPr>
            <w:tcW w:w="3795" w:type="dxa"/>
            <w:vAlign w:val="center"/>
          </w:tcPr>
          <w:p w14:paraId="12C0A53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Electrical works</w:t>
            </w:r>
          </w:p>
        </w:tc>
        <w:tc>
          <w:tcPr>
            <w:tcW w:w="2700" w:type="dxa"/>
            <w:vAlign w:val="bottom"/>
          </w:tcPr>
          <w:p w14:paraId="038E742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Wires (</w:t>
            </w:r>
            <w:proofErr w:type="gramStart"/>
            <w:r>
              <w:rPr>
                <w:rFonts w:ascii="Calibri" w:eastAsia="Calibri" w:hAnsi="Calibri" w:cs="Calibri"/>
                <w:color w:val="000000"/>
                <w:sz w:val="22"/>
                <w:szCs w:val="22"/>
              </w:rPr>
              <w:t>Fire Proof</w:t>
            </w:r>
            <w:proofErr w:type="gramEnd"/>
            <w:r>
              <w:rPr>
                <w:rFonts w:ascii="Calibri" w:eastAsia="Calibri" w:hAnsi="Calibri" w:cs="Calibri"/>
                <w:color w:val="000000"/>
                <w:sz w:val="22"/>
                <w:szCs w:val="22"/>
              </w:rPr>
              <w:t>) - Copper wire – Anchor or Equivalent</w:t>
            </w:r>
            <w:r>
              <w:rPr>
                <w:rFonts w:ascii="Calibri" w:eastAsia="Calibri" w:hAnsi="Calibri" w:cs="Calibri"/>
                <w:color w:val="000000"/>
                <w:sz w:val="22"/>
                <w:szCs w:val="22"/>
              </w:rPr>
              <w:br/>
              <w:t>Switches &amp; Switch Board – Anchor or equivalent</w:t>
            </w:r>
            <w:r>
              <w:rPr>
                <w:rFonts w:ascii="Calibri" w:eastAsia="Calibri" w:hAnsi="Calibri" w:cs="Calibri"/>
                <w:color w:val="000000"/>
                <w:sz w:val="22"/>
                <w:szCs w:val="22"/>
              </w:rPr>
              <w:br/>
            </w:r>
            <w:r>
              <w:rPr>
                <w:rFonts w:ascii="Calibri" w:eastAsia="Calibri" w:hAnsi="Calibri" w:cs="Calibri"/>
                <w:color w:val="000000"/>
                <w:sz w:val="22"/>
                <w:szCs w:val="22"/>
              </w:rPr>
              <w:lastRenderedPageBreak/>
              <w:t>UPS Provision</w:t>
            </w:r>
            <w:r>
              <w:rPr>
                <w:rFonts w:ascii="Calibri" w:eastAsia="Calibri" w:hAnsi="Calibri" w:cs="Calibri"/>
                <w:color w:val="000000"/>
                <w:sz w:val="22"/>
                <w:szCs w:val="22"/>
              </w:rPr>
              <w:br/>
              <w:t>CCTV - Provision</w:t>
            </w:r>
          </w:p>
        </w:tc>
        <w:tc>
          <w:tcPr>
            <w:tcW w:w="2520" w:type="dxa"/>
          </w:tcPr>
          <w:p w14:paraId="0B0B328C" w14:textId="77777777" w:rsidR="00B77125" w:rsidRDefault="00B77125" w:rsidP="00F86F8D">
            <w:pPr>
              <w:rPr>
                <w:rFonts w:ascii="Calibri" w:eastAsia="Calibri" w:hAnsi="Calibri" w:cs="Calibri"/>
                <w:sz w:val="22"/>
                <w:szCs w:val="22"/>
              </w:rPr>
            </w:pPr>
          </w:p>
        </w:tc>
      </w:tr>
      <w:tr w:rsidR="00B77125" w14:paraId="19E88D46" w14:textId="77777777" w:rsidTr="00F86F8D">
        <w:tc>
          <w:tcPr>
            <w:tcW w:w="1060" w:type="dxa"/>
            <w:vAlign w:val="bottom"/>
          </w:tcPr>
          <w:p w14:paraId="3484E56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39</w:t>
            </w:r>
          </w:p>
        </w:tc>
        <w:tc>
          <w:tcPr>
            <w:tcW w:w="3795" w:type="dxa"/>
            <w:vAlign w:val="center"/>
          </w:tcPr>
          <w:p w14:paraId="6961E40E"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Plumbing and sanitary work</w:t>
            </w:r>
          </w:p>
        </w:tc>
        <w:tc>
          <w:tcPr>
            <w:tcW w:w="2700" w:type="dxa"/>
            <w:vAlign w:val="bottom"/>
          </w:tcPr>
          <w:p w14:paraId="6B76D10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CPVC &amp; PVC pipes – Supreme or Astral or Equivalent</w:t>
            </w:r>
          </w:p>
        </w:tc>
        <w:tc>
          <w:tcPr>
            <w:tcW w:w="2520" w:type="dxa"/>
          </w:tcPr>
          <w:p w14:paraId="483E524F" w14:textId="77777777" w:rsidR="00B77125" w:rsidRDefault="00B77125" w:rsidP="00F86F8D">
            <w:pPr>
              <w:rPr>
                <w:rFonts w:ascii="Calibri" w:eastAsia="Calibri" w:hAnsi="Calibri" w:cs="Calibri"/>
                <w:sz w:val="22"/>
                <w:szCs w:val="22"/>
              </w:rPr>
            </w:pPr>
          </w:p>
        </w:tc>
      </w:tr>
      <w:tr w:rsidR="00B77125" w14:paraId="1B3C1560" w14:textId="77777777" w:rsidTr="00F86F8D">
        <w:tc>
          <w:tcPr>
            <w:tcW w:w="1060" w:type="dxa"/>
            <w:vAlign w:val="bottom"/>
          </w:tcPr>
          <w:p w14:paraId="0980717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40</w:t>
            </w:r>
          </w:p>
        </w:tc>
        <w:tc>
          <w:tcPr>
            <w:tcW w:w="3795" w:type="dxa"/>
            <w:vAlign w:val="center"/>
          </w:tcPr>
          <w:p w14:paraId="1F8E0DE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Commode</w:t>
            </w:r>
          </w:p>
        </w:tc>
        <w:tc>
          <w:tcPr>
            <w:tcW w:w="2700" w:type="dxa"/>
            <w:vAlign w:val="bottom"/>
          </w:tcPr>
          <w:p w14:paraId="27B7C2F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Normal floor mounted / wall mounted Commode of </w:t>
            </w:r>
            <w:proofErr w:type="spellStart"/>
            <w:r>
              <w:rPr>
                <w:rFonts w:ascii="Calibri" w:eastAsia="Calibri" w:hAnsi="Calibri" w:cs="Calibri"/>
                <w:color w:val="000000"/>
                <w:sz w:val="22"/>
                <w:szCs w:val="22"/>
              </w:rPr>
              <w:t>Parryware</w:t>
            </w:r>
            <w:proofErr w:type="spellEnd"/>
            <w:r>
              <w:rPr>
                <w:rFonts w:ascii="Calibri" w:eastAsia="Calibri" w:hAnsi="Calibri" w:cs="Calibri"/>
                <w:color w:val="000000"/>
                <w:sz w:val="22"/>
                <w:szCs w:val="22"/>
              </w:rPr>
              <w:t xml:space="preserve"> make (price to be provided)</w:t>
            </w:r>
          </w:p>
        </w:tc>
        <w:tc>
          <w:tcPr>
            <w:tcW w:w="2520" w:type="dxa"/>
          </w:tcPr>
          <w:p w14:paraId="4FC0319C" w14:textId="77777777" w:rsidR="00B77125" w:rsidRDefault="00B77125" w:rsidP="00F86F8D">
            <w:pPr>
              <w:rPr>
                <w:rFonts w:ascii="Calibri" w:eastAsia="Calibri" w:hAnsi="Calibri" w:cs="Calibri"/>
                <w:sz w:val="22"/>
                <w:szCs w:val="22"/>
              </w:rPr>
            </w:pPr>
          </w:p>
        </w:tc>
      </w:tr>
      <w:tr w:rsidR="00B77125" w14:paraId="35F04AE8" w14:textId="77777777" w:rsidTr="00F86F8D">
        <w:tc>
          <w:tcPr>
            <w:tcW w:w="1060" w:type="dxa"/>
            <w:vAlign w:val="bottom"/>
          </w:tcPr>
          <w:p w14:paraId="6B0CC65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41</w:t>
            </w:r>
          </w:p>
        </w:tc>
        <w:tc>
          <w:tcPr>
            <w:tcW w:w="3795" w:type="dxa"/>
            <w:vAlign w:val="center"/>
          </w:tcPr>
          <w:p w14:paraId="6421AF8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wash basin</w:t>
            </w:r>
          </w:p>
        </w:tc>
        <w:tc>
          <w:tcPr>
            <w:tcW w:w="2700" w:type="dxa"/>
            <w:vAlign w:val="bottom"/>
          </w:tcPr>
          <w:p w14:paraId="7B56AED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Normal wash basin </w:t>
            </w:r>
            <w:proofErr w:type="spellStart"/>
            <w:r>
              <w:rPr>
                <w:rFonts w:ascii="Calibri" w:eastAsia="Calibri" w:hAnsi="Calibri" w:cs="Calibri"/>
                <w:color w:val="000000"/>
                <w:sz w:val="22"/>
                <w:szCs w:val="22"/>
              </w:rPr>
              <w:t>Parryware</w:t>
            </w:r>
            <w:proofErr w:type="spellEnd"/>
            <w:r>
              <w:rPr>
                <w:rFonts w:ascii="Calibri" w:eastAsia="Calibri" w:hAnsi="Calibri" w:cs="Calibri"/>
                <w:color w:val="000000"/>
                <w:sz w:val="22"/>
                <w:szCs w:val="22"/>
              </w:rPr>
              <w:t xml:space="preserve"> make (price to be provided)</w:t>
            </w:r>
          </w:p>
        </w:tc>
        <w:tc>
          <w:tcPr>
            <w:tcW w:w="2520" w:type="dxa"/>
          </w:tcPr>
          <w:p w14:paraId="477D88A7" w14:textId="77777777" w:rsidR="00B77125" w:rsidRDefault="00B77125" w:rsidP="00F86F8D">
            <w:pPr>
              <w:rPr>
                <w:rFonts w:ascii="Calibri" w:eastAsia="Calibri" w:hAnsi="Calibri" w:cs="Calibri"/>
                <w:sz w:val="22"/>
                <w:szCs w:val="22"/>
              </w:rPr>
            </w:pPr>
          </w:p>
        </w:tc>
      </w:tr>
      <w:tr w:rsidR="00B77125" w14:paraId="1932F5D4" w14:textId="77777777" w:rsidTr="00F86F8D">
        <w:tc>
          <w:tcPr>
            <w:tcW w:w="1060" w:type="dxa"/>
            <w:vAlign w:val="bottom"/>
          </w:tcPr>
          <w:p w14:paraId="5E7670C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42</w:t>
            </w:r>
          </w:p>
        </w:tc>
        <w:tc>
          <w:tcPr>
            <w:tcW w:w="3795" w:type="dxa"/>
            <w:vAlign w:val="center"/>
          </w:tcPr>
          <w:p w14:paraId="00D0B173"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Hot and cold Wall mixer</w:t>
            </w:r>
          </w:p>
        </w:tc>
        <w:tc>
          <w:tcPr>
            <w:tcW w:w="2700" w:type="dxa"/>
            <w:vAlign w:val="bottom"/>
          </w:tcPr>
          <w:p w14:paraId="61343CA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Jaquar make (Price to be provided)</w:t>
            </w:r>
          </w:p>
        </w:tc>
        <w:tc>
          <w:tcPr>
            <w:tcW w:w="2520" w:type="dxa"/>
          </w:tcPr>
          <w:p w14:paraId="2C06BAA4" w14:textId="77777777" w:rsidR="00B77125" w:rsidRDefault="00B77125" w:rsidP="00F86F8D">
            <w:pPr>
              <w:rPr>
                <w:rFonts w:ascii="Calibri" w:eastAsia="Calibri" w:hAnsi="Calibri" w:cs="Calibri"/>
                <w:sz w:val="22"/>
                <w:szCs w:val="22"/>
              </w:rPr>
            </w:pPr>
          </w:p>
        </w:tc>
      </w:tr>
      <w:tr w:rsidR="00B77125" w14:paraId="37BD8B0A" w14:textId="77777777" w:rsidTr="00F86F8D">
        <w:tc>
          <w:tcPr>
            <w:tcW w:w="1060" w:type="dxa"/>
            <w:vAlign w:val="bottom"/>
          </w:tcPr>
          <w:p w14:paraId="530D8E1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43</w:t>
            </w:r>
          </w:p>
        </w:tc>
        <w:tc>
          <w:tcPr>
            <w:tcW w:w="3795" w:type="dxa"/>
            <w:vAlign w:val="center"/>
          </w:tcPr>
          <w:p w14:paraId="4A1124E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Shower</w:t>
            </w:r>
          </w:p>
        </w:tc>
        <w:tc>
          <w:tcPr>
            <w:tcW w:w="2700" w:type="dxa"/>
            <w:vAlign w:val="bottom"/>
          </w:tcPr>
          <w:p w14:paraId="0EC0B6B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Normal Shower Jaquar make (Price to be provided)</w:t>
            </w:r>
          </w:p>
        </w:tc>
        <w:tc>
          <w:tcPr>
            <w:tcW w:w="2520" w:type="dxa"/>
          </w:tcPr>
          <w:p w14:paraId="122F32D3" w14:textId="77777777" w:rsidR="00B77125" w:rsidRDefault="00B77125" w:rsidP="00F86F8D">
            <w:pPr>
              <w:rPr>
                <w:rFonts w:ascii="Calibri" w:eastAsia="Calibri" w:hAnsi="Calibri" w:cs="Calibri"/>
                <w:sz w:val="22"/>
                <w:szCs w:val="22"/>
              </w:rPr>
            </w:pPr>
          </w:p>
        </w:tc>
      </w:tr>
      <w:tr w:rsidR="00B77125" w14:paraId="25DEFDCF" w14:textId="77777777" w:rsidTr="00F86F8D">
        <w:tc>
          <w:tcPr>
            <w:tcW w:w="1060" w:type="dxa"/>
            <w:vAlign w:val="bottom"/>
          </w:tcPr>
          <w:p w14:paraId="7D8BD5E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44</w:t>
            </w:r>
          </w:p>
        </w:tc>
        <w:tc>
          <w:tcPr>
            <w:tcW w:w="3795" w:type="dxa"/>
            <w:vAlign w:val="center"/>
          </w:tcPr>
          <w:p w14:paraId="789AB00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Faucet</w:t>
            </w:r>
          </w:p>
        </w:tc>
        <w:tc>
          <w:tcPr>
            <w:tcW w:w="2700" w:type="dxa"/>
            <w:vAlign w:val="center"/>
          </w:tcPr>
          <w:p w14:paraId="615FC89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Health faucet Jaquar make (Price to be provided)</w:t>
            </w:r>
          </w:p>
        </w:tc>
        <w:tc>
          <w:tcPr>
            <w:tcW w:w="2520" w:type="dxa"/>
          </w:tcPr>
          <w:p w14:paraId="329F5725" w14:textId="77777777" w:rsidR="00B77125" w:rsidRDefault="00B77125" w:rsidP="00F86F8D">
            <w:pPr>
              <w:rPr>
                <w:rFonts w:ascii="Calibri" w:eastAsia="Calibri" w:hAnsi="Calibri" w:cs="Calibri"/>
                <w:sz w:val="22"/>
                <w:szCs w:val="22"/>
              </w:rPr>
            </w:pPr>
          </w:p>
        </w:tc>
      </w:tr>
      <w:tr w:rsidR="00B77125" w14:paraId="54C577E6" w14:textId="77777777" w:rsidTr="00F86F8D">
        <w:tc>
          <w:tcPr>
            <w:tcW w:w="1060" w:type="dxa"/>
            <w:vAlign w:val="bottom"/>
          </w:tcPr>
          <w:p w14:paraId="76BBC01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45</w:t>
            </w:r>
          </w:p>
        </w:tc>
        <w:tc>
          <w:tcPr>
            <w:tcW w:w="3795" w:type="dxa"/>
            <w:vAlign w:val="center"/>
          </w:tcPr>
          <w:p w14:paraId="1BC5470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Sink</w:t>
            </w:r>
          </w:p>
        </w:tc>
        <w:tc>
          <w:tcPr>
            <w:tcW w:w="2700" w:type="dxa"/>
            <w:vAlign w:val="center"/>
          </w:tcPr>
          <w:p w14:paraId="7A42265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Stainless steel sink with </w:t>
            </w:r>
            <w:proofErr w:type="spellStart"/>
            <w:r>
              <w:rPr>
                <w:rFonts w:ascii="Calibri" w:eastAsia="Calibri" w:hAnsi="Calibri" w:cs="Calibri"/>
                <w:color w:val="000000"/>
                <w:sz w:val="22"/>
                <w:szCs w:val="22"/>
              </w:rPr>
              <w:t>sinkcock</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24”*</w:t>
            </w:r>
            <w:proofErr w:type="gramEnd"/>
            <w:r>
              <w:rPr>
                <w:rFonts w:ascii="Calibri" w:eastAsia="Calibri" w:hAnsi="Calibri" w:cs="Calibri"/>
                <w:color w:val="000000"/>
                <w:sz w:val="22"/>
                <w:szCs w:val="22"/>
              </w:rPr>
              <w:t>18” ) (Price to be provided)</w:t>
            </w:r>
          </w:p>
        </w:tc>
        <w:tc>
          <w:tcPr>
            <w:tcW w:w="2520" w:type="dxa"/>
          </w:tcPr>
          <w:p w14:paraId="56C4BE4D" w14:textId="77777777" w:rsidR="00B77125" w:rsidRDefault="00B77125" w:rsidP="00F86F8D">
            <w:pPr>
              <w:rPr>
                <w:rFonts w:ascii="Calibri" w:eastAsia="Calibri" w:hAnsi="Calibri" w:cs="Calibri"/>
                <w:sz w:val="22"/>
                <w:szCs w:val="22"/>
              </w:rPr>
            </w:pPr>
          </w:p>
        </w:tc>
      </w:tr>
      <w:tr w:rsidR="00B77125" w14:paraId="384CCCFB" w14:textId="77777777" w:rsidTr="00F86F8D">
        <w:tc>
          <w:tcPr>
            <w:tcW w:w="1060" w:type="dxa"/>
            <w:vAlign w:val="bottom"/>
          </w:tcPr>
          <w:p w14:paraId="369589E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46</w:t>
            </w:r>
          </w:p>
        </w:tc>
        <w:tc>
          <w:tcPr>
            <w:tcW w:w="3795" w:type="dxa"/>
            <w:vAlign w:val="center"/>
          </w:tcPr>
          <w:p w14:paraId="21D8F4A2"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Overhead PVC tank</w:t>
            </w:r>
          </w:p>
        </w:tc>
        <w:tc>
          <w:tcPr>
            <w:tcW w:w="2700" w:type="dxa"/>
            <w:vAlign w:val="bottom"/>
          </w:tcPr>
          <w:p w14:paraId="1B2DB2C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1000 liters</w:t>
            </w:r>
            <w:r>
              <w:rPr>
                <w:rFonts w:ascii="Calibri" w:eastAsia="Calibri" w:hAnsi="Calibri" w:cs="Calibri"/>
                <w:color w:val="000000"/>
                <w:sz w:val="22"/>
                <w:szCs w:val="22"/>
              </w:rPr>
              <w:br/>
              <w:t>Supreme or Equivalent</w:t>
            </w:r>
          </w:p>
        </w:tc>
        <w:tc>
          <w:tcPr>
            <w:tcW w:w="2520" w:type="dxa"/>
          </w:tcPr>
          <w:p w14:paraId="43308AE2" w14:textId="77777777" w:rsidR="00B77125" w:rsidRDefault="00B77125" w:rsidP="00F86F8D">
            <w:pPr>
              <w:rPr>
                <w:rFonts w:ascii="Calibri" w:eastAsia="Calibri" w:hAnsi="Calibri" w:cs="Calibri"/>
                <w:sz w:val="22"/>
                <w:szCs w:val="22"/>
              </w:rPr>
            </w:pPr>
          </w:p>
        </w:tc>
      </w:tr>
      <w:tr w:rsidR="00B77125" w14:paraId="52417E4E" w14:textId="77777777" w:rsidTr="00F86F8D">
        <w:tc>
          <w:tcPr>
            <w:tcW w:w="1060" w:type="dxa"/>
            <w:vAlign w:val="bottom"/>
          </w:tcPr>
          <w:p w14:paraId="75607A9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47</w:t>
            </w:r>
          </w:p>
        </w:tc>
        <w:tc>
          <w:tcPr>
            <w:tcW w:w="3795" w:type="dxa"/>
            <w:vAlign w:val="center"/>
          </w:tcPr>
          <w:p w14:paraId="114C0904"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Solar Water Heater</w:t>
            </w:r>
          </w:p>
        </w:tc>
        <w:tc>
          <w:tcPr>
            <w:tcW w:w="2700" w:type="dxa"/>
            <w:vAlign w:val="bottom"/>
          </w:tcPr>
          <w:p w14:paraId="2D02923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Provision for Solar Water Heater</w:t>
            </w:r>
          </w:p>
        </w:tc>
        <w:tc>
          <w:tcPr>
            <w:tcW w:w="2520" w:type="dxa"/>
          </w:tcPr>
          <w:p w14:paraId="56B0A89D" w14:textId="77777777" w:rsidR="00B77125" w:rsidRDefault="00B77125" w:rsidP="00F86F8D">
            <w:pPr>
              <w:rPr>
                <w:rFonts w:ascii="Calibri" w:eastAsia="Calibri" w:hAnsi="Calibri" w:cs="Calibri"/>
                <w:sz w:val="22"/>
                <w:szCs w:val="22"/>
              </w:rPr>
            </w:pPr>
          </w:p>
        </w:tc>
      </w:tr>
      <w:tr w:rsidR="00B77125" w14:paraId="176D4BA0" w14:textId="77777777" w:rsidTr="00F86F8D">
        <w:tc>
          <w:tcPr>
            <w:tcW w:w="1060" w:type="dxa"/>
            <w:vAlign w:val="bottom"/>
          </w:tcPr>
          <w:p w14:paraId="3597461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48</w:t>
            </w:r>
          </w:p>
        </w:tc>
        <w:tc>
          <w:tcPr>
            <w:tcW w:w="3795" w:type="dxa"/>
            <w:vAlign w:val="center"/>
          </w:tcPr>
          <w:p w14:paraId="0767917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Anti-termite treatment</w:t>
            </w:r>
          </w:p>
        </w:tc>
        <w:tc>
          <w:tcPr>
            <w:tcW w:w="2700" w:type="dxa"/>
            <w:vAlign w:val="bottom"/>
          </w:tcPr>
          <w:p w14:paraId="2B44E1F8" w14:textId="77777777" w:rsidR="00B77125" w:rsidRDefault="00B77125" w:rsidP="00F86F8D">
            <w:pPr>
              <w:rPr>
                <w:rFonts w:ascii="Calibri" w:eastAsia="Calibri" w:hAnsi="Calibri" w:cs="Calibri"/>
                <w:sz w:val="22"/>
                <w:szCs w:val="22"/>
              </w:rPr>
            </w:pPr>
            <w:proofErr w:type="gramStart"/>
            <w:r>
              <w:rPr>
                <w:rFonts w:ascii="Calibri" w:eastAsia="Calibri" w:hAnsi="Calibri" w:cs="Calibri"/>
                <w:color w:val="000000"/>
                <w:sz w:val="22"/>
                <w:szCs w:val="22"/>
              </w:rPr>
              <w:t>Anti</w:t>
            </w:r>
            <w:proofErr w:type="gramEnd"/>
            <w:r>
              <w:rPr>
                <w:rFonts w:ascii="Calibri" w:eastAsia="Calibri" w:hAnsi="Calibri" w:cs="Calibri"/>
                <w:color w:val="000000"/>
                <w:sz w:val="22"/>
                <w:szCs w:val="22"/>
              </w:rPr>
              <w:t xml:space="preserve"> terminate treatment</w:t>
            </w:r>
          </w:p>
        </w:tc>
        <w:tc>
          <w:tcPr>
            <w:tcW w:w="2520" w:type="dxa"/>
          </w:tcPr>
          <w:p w14:paraId="0C9DA91C" w14:textId="77777777" w:rsidR="00B77125" w:rsidRDefault="00B77125" w:rsidP="00F86F8D">
            <w:pPr>
              <w:rPr>
                <w:rFonts w:ascii="Calibri" w:eastAsia="Calibri" w:hAnsi="Calibri" w:cs="Calibri"/>
                <w:sz w:val="22"/>
                <w:szCs w:val="22"/>
              </w:rPr>
            </w:pPr>
          </w:p>
        </w:tc>
      </w:tr>
      <w:tr w:rsidR="00B77125" w14:paraId="60643E56" w14:textId="77777777" w:rsidTr="00F86F8D">
        <w:tc>
          <w:tcPr>
            <w:tcW w:w="1060" w:type="dxa"/>
            <w:vAlign w:val="bottom"/>
          </w:tcPr>
          <w:p w14:paraId="56FAF24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49</w:t>
            </w:r>
          </w:p>
        </w:tc>
        <w:tc>
          <w:tcPr>
            <w:tcW w:w="3795" w:type="dxa"/>
            <w:vAlign w:val="center"/>
          </w:tcPr>
          <w:p w14:paraId="742E17C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Staircase railing</w:t>
            </w:r>
          </w:p>
        </w:tc>
        <w:tc>
          <w:tcPr>
            <w:tcW w:w="2700" w:type="dxa"/>
            <w:vAlign w:val="bottom"/>
          </w:tcPr>
          <w:p w14:paraId="2753737B"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External staircase and balcony railing- MS Gate (Price to be provided)</w:t>
            </w:r>
            <w:r>
              <w:rPr>
                <w:rFonts w:ascii="Calibri" w:eastAsia="Calibri" w:hAnsi="Calibri" w:cs="Calibri"/>
                <w:color w:val="000000"/>
                <w:sz w:val="22"/>
                <w:szCs w:val="22"/>
              </w:rPr>
              <w:br/>
              <w:t>Indoor staircase railing</w:t>
            </w:r>
            <w:proofErr w:type="gramStart"/>
            <w:r>
              <w:rPr>
                <w:rFonts w:ascii="Calibri" w:eastAsia="Calibri" w:hAnsi="Calibri" w:cs="Calibri"/>
                <w:color w:val="000000"/>
                <w:sz w:val="22"/>
                <w:szCs w:val="22"/>
              </w:rPr>
              <w:t>-  SS</w:t>
            </w:r>
            <w:proofErr w:type="gramEnd"/>
            <w:r>
              <w:rPr>
                <w:rFonts w:ascii="Calibri" w:eastAsia="Calibri" w:hAnsi="Calibri" w:cs="Calibri"/>
                <w:color w:val="000000"/>
                <w:sz w:val="22"/>
                <w:szCs w:val="22"/>
              </w:rPr>
              <w:t xml:space="preserve"> railing (Price to be provided)</w:t>
            </w:r>
          </w:p>
        </w:tc>
        <w:tc>
          <w:tcPr>
            <w:tcW w:w="2520" w:type="dxa"/>
          </w:tcPr>
          <w:p w14:paraId="4781FA18" w14:textId="77777777" w:rsidR="00B77125" w:rsidRDefault="00B77125" w:rsidP="00F86F8D">
            <w:pPr>
              <w:rPr>
                <w:rFonts w:ascii="Calibri" w:eastAsia="Calibri" w:hAnsi="Calibri" w:cs="Calibri"/>
                <w:sz w:val="22"/>
                <w:szCs w:val="22"/>
              </w:rPr>
            </w:pPr>
          </w:p>
        </w:tc>
      </w:tr>
      <w:tr w:rsidR="00B77125" w14:paraId="2D4A8C5F" w14:textId="77777777" w:rsidTr="00F86F8D">
        <w:tc>
          <w:tcPr>
            <w:tcW w:w="1060" w:type="dxa"/>
            <w:vAlign w:val="bottom"/>
          </w:tcPr>
          <w:p w14:paraId="00B85E5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50</w:t>
            </w:r>
          </w:p>
        </w:tc>
        <w:tc>
          <w:tcPr>
            <w:tcW w:w="3795" w:type="dxa"/>
            <w:vAlign w:val="center"/>
          </w:tcPr>
          <w:p w14:paraId="3C089F3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Parapet wall</w:t>
            </w:r>
          </w:p>
        </w:tc>
        <w:tc>
          <w:tcPr>
            <w:tcW w:w="2700" w:type="dxa"/>
            <w:vAlign w:val="bottom"/>
          </w:tcPr>
          <w:p w14:paraId="31D1499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 thick block work wall to a height of 3' 0" plastered both side with cement mortar and painted with Ace Paint. of (Asian Paints make) etc., (price to be provided)</w:t>
            </w:r>
            <w:r>
              <w:rPr>
                <w:rFonts w:ascii="Calibri" w:eastAsia="Calibri" w:hAnsi="Calibri" w:cs="Calibri"/>
                <w:color w:val="000000"/>
                <w:sz w:val="22"/>
                <w:szCs w:val="22"/>
              </w:rPr>
              <w:br/>
            </w:r>
            <w:r>
              <w:rPr>
                <w:rFonts w:ascii="Calibri" w:eastAsia="Calibri" w:hAnsi="Calibri" w:cs="Calibri"/>
                <w:color w:val="000000"/>
                <w:sz w:val="22"/>
                <w:szCs w:val="22"/>
              </w:rPr>
              <w:br/>
              <w:t>Terrace railing all over east, North and South side in Curved Plantation pot.</w:t>
            </w:r>
          </w:p>
        </w:tc>
        <w:tc>
          <w:tcPr>
            <w:tcW w:w="2520" w:type="dxa"/>
          </w:tcPr>
          <w:p w14:paraId="45000848" w14:textId="77777777" w:rsidR="00B77125" w:rsidRDefault="00B77125" w:rsidP="00F86F8D">
            <w:pPr>
              <w:rPr>
                <w:rFonts w:ascii="Calibri" w:eastAsia="Calibri" w:hAnsi="Calibri" w:cs="Calibri"/>
                <w:sz w:val="22"/>
                <w:szCs w:val="22"/>
              </w:rPr>
            </w:pPr>
          </w:p>
        </w:tc>
      </w:tr>
      <w:tr w:rsidR="00B77125" w14:paraId="5A80229C" w14:textId="77777777" w:rsidTr="00F86F8D">
        <w:tc>
          <w:tcPr>
            <w:tcW w:w="1060" w:type="dxa"/>
            <w:vAlign w:val="bottom"/>
          </w:tcPr>
          <w:p w14:paraId="1FF7E6AA"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51</w:t>
            </w:r>
          </w:p>
        </w:tc>
        <w:tc>
          <w:tcPr>
            <w:tcW w:w="3795" w:type="dxa"/>
            <w:vAlign w:val="center"/>
          </w:tcPr>
          <w:p w14:paraId="0458CC8C"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Waterproofing over terrace</w:t>
            </w:r>
          </w:p>
        </w:tc>
        <w:tc>
          <w:tcPr>
            <w:tcW w:w="2700" w:type="dxa"/>
            <w:vAlign w:val="bottom"/>
          </w:tcPr>
          <w:p w14:paraId="5DABC098"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 xml:space="preserve">cement mortar adding </w:t>
            </w:r>
            <w:proofErr w:type="gramStart"/>
            <w:r>
              <w:rPr>
                <w:rFonts w:ascii="Calibri" w:eastAsia="Calibri" w:hAnsi="Calibri" w:cs="Calibri"/>
                <w:color w:val="000000"/>
                <w:sz w:val="22"/>
                <w:szCs w:val="22"/>
              </w:rPr>
              <w:t>water proof</w:t>
            </w:r>
            <w:proofErr w:type="gramEnd"/>
            <w:r>
              <w:rPr>
                <w:rFonts w:ascii="Calibri" w:eastAsia="Calibri" w:hAnsi="Calibri" w:cs="Calibri"/>
                <w:color w:val="000000"/>
                <w:sz w:val="22"/>
                <w:szCs w:val="22"/>
              </w:rPr>
              <w:t xml:space="preserve"> compound (DR.FIX IT)) with necessary slope for rainwater outlet</w:t>
            </w:r>
          </w:p>
        </w:tc>
        <w:tc>
          <w:tcPr>
            <w:tcW w:w="2520" w:type="dxa"/>
          </w:tcPr>
          <w:p w14:paraId="210867BB" w14:textId="77777777" w:rsidR="00B77125" w:rsidRDefault="00B77125" w:rsidP="00F86F8D">
            <w:pPr>
              <w:rPr>
                <w:rFonts w:ascii="Calibri" w:eastAsia="Calibri" w:hAnsi="Calibri" w:cs="Calibri"/>
                <w:sz w:val="22"/>
                <w:szCs w:val="22"/>
              </w:rPr>
            </w:pPr>
          </w:p>
        </w:tc>
      </w:tr>
      <w:tr w:rsidR="00B77125" w14:paraId="613A4CAB" w14:textId="77777777" w:rsidTr="00F86F8D">
        <w:tc>
          <w:tcPr>
            <w:tcW w:w="1060" w:type="dxa"/>
            <w:vAlign w:val="bottom"/>
          </w:tcPr>
          <w:p w14:paraId="00BCA4ED"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lastRenderedPageBreak/>
              <w:t>52</w:t>
            </w:r>
          </w:p>
        </w:tc>
        <w:tc>
          <w:tcPr>
            <w:tcW w:w="3795" w:type="dxa"/>
            <w:vAlign w:val="center"/>
          </w:tcPr>
          <w:p w14:paraId="600FBAF0"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Compound wall</w:t>
            </w:r>
          </w:p>
        </w:tc>
        <w:tc>
          <w:tcPr>
            <w:tcW w:w="2700" w:type="dxa"/>
            <w:vAlign w:val="bottom"/>
          </w:tcPr>
          <w:p w14:paraId="568374C9"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4” block work at 5 feet height</w:t>
            </w:r>
          </w:p>
        </w:tc>
        <w:tc>
          <w:tcPr>
            <w:tcW w:w="2520" w:type="dxa"/>
          </w:tcPr>
          <w:p w14:paraId="0C242208" w14:textId="77777777" w:rsidR="00B77125" w:rsidRDefault="00B77125" w:rsidP="00F86F8D">
            <w:pPr>
              <w:rPr>
                <w:rFonts w:ascii="Calibri" w:eastAsia="Calibri" w:hAnsi="Calibri" w:cs="Calibri"/>
                <w:sz w:val="22"/>
                <w:szCs w:val="22"/>
              </w:rPr>
            </w:pPr>
          </w:p>
        </w:tc>
      </w:tr>
      <w:tr w:rsidR="00B77125" w14:paraId="2DB06464" w14:textId="77777777" w:rsidTr="00F86F8D">
        <w:tc>
          <w:tcPr>
            <w:tcW w:w="1060" w:type="dxa"/>
            <w:vAlign w:val="bottom"/>
          </w:tcPr>
          <w:p w14:paraId="149C2C11"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53</w:t>
            </w:r>
          </w:p>
        </w:tc>
        <w:tc>
          <w:tcPr>
            <w:tcW w:w="3795" w:type="dxa"/>
            <w:vAlign w:val="center"/>
          </w:tcPr>
          <w:p w14:paraId="465349E3" w14:textId="05848E96" w:rsidR="00B77125" w:rsidRDefault="009D471F" w:rsidP="00F86F8D">
            <w:pPr>
              <w:rPr>
                <w:rFonts w:ascii="Calibri" w:eastAsia="Calibri" w:hAnsi="Calibri" w:cs="Calibri"/>
                <w:sz w:val="22"/>
                <w:szCs w:val="22"/>
              </w:rPr>
            </w:pPr>
            <w:r>
              <w:rPr>
                <w:rFonts w:ascii="Calibri" w:eastAsia="Calibri" w:hAnsi="Calibri" w:cs="Calibri"/>
                <w:color w:val="000000"/>
                <w:sz w:val="22"/>
                <w:szCs w:val="22"/>
              </w:rPr>
              <w:t>M</w:t>
            </w:r>
            <w:r w:rsidR="00B77125">
              <w:rPr>
                <w:rFonts w:ascii="Calibri" w:eastAsia="Calibri" w:hAnsi="Calibri" w:cs="Calibri"/>
                <w:color w:val="000000"/>
                <w:sz w:val="22"/>
                <w:szCs w:val="22"/>
              </w:rPr>
              <w:t>ain gate</w:t>
            </w:r>
          </w:p>
        </w:tc>
        <w:tc>
          <w:tcPr>
            <w:tcW w:w="2700" w:type="dxa"/>
            <w:vAlign w:val="bottom"/>
          </w:tcPr>
          <w:p w14:paraId="04466EC6"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MS gate - price to be provided.</w:t>
            </w:r>
          </w:p>
        </w:tc>
        <w:tc>
          <w:tcPr>
            <w:tcW w:w="2520" w:type="dxa"/>
          </w:tcPr>
          <w:p w14:paraId="1D144539" w14:textId="77777777" w:rsidR="00B77125" w:rsidRDefault="00B77125" w:rsidP="00F86F8D">
            <w:pPr>
              <w:rPr>
                <w:rFonts w:ascii="Calibri" w:eastAsia="Calibri" w:hAnsi="Calibri" w:cs="Calibri"/>
                <w:sz w:val="22"/>
                <w:szCs w:val="22"/>
              </w:rPr>
            </w:pPr>
          </w:p>
        </w:tc>
      </w:tr>
      <w:tr w:rsidR="00B77125" w14:paraId="6DB9BE09" w14:textId="77777777" w:rsidTr="00F86F8D">
        <w:tc>
          <w:tcPr>
            <w:tcW w:w="1060" w:type="dxa"/>
            <w:vAlign w:val="bottom"/>
          </w:tcPr>
          <w:p w14:paraId="63080B25" w14:textId="77777777" w:rsidR="00B77125" w:rsidRDefault="00B77125" w:rsidP="00F86F8D">
            <w:pPr>
              <w:rPr>
                <w:rFonts w:ascii="Calibri" w:eastAsia="Calibri" w:hAnsi="Calibri" w:cs="Calibri"/>
                <w:sz w:val="22"/>
                <w:szCs w:val="22"/>
              </w:rPr>
            </w:pPr>
            <w:r>
              <w:rPr>
                <w:rFonts w:ascii="Calibri" w:eastAsia="Calibri" w:hAnsi="Calibri" w:cs="Calibri"/>
                <w:color w:val="000000"/>
                <w:sz w:val="22"/>
                <w:szCs w:val="22"/>
              </w:rPr>
              <w:t>54</w:t>
            </w:r>
          </w:p>
        </w:tc>
        <w:tc>
          <w:tcPr>
            <w:tcW w:w="3795" w:type="dxa"/>
            <w:vAlign w:val="center"/>
          </w:tcPr>
          <w:p w14:paraId="46A07AD5" w14:textId="3B16C896" w:rsidR="00B77125" w:rsidRPr="00900328" w:rsidRDefault="00B77125" w:rsidP="00F86F8D">
            <w:pPr>
              <w:rPr>
                <w:rFonts w:ascii="Calibri" w:eastAsia="Calibri" w:hAnsi="Calibri" w:cs="Calibri"/>
                <w:sz w:val="22"/>
                <w:szCs w:val="22"/>
              </w:rPr>
            </w:pPr>
            <w:r w:rsidRPr="00900328">
              <w:rPr>
                <w:rFonts w:ascii="Calibri" w:eastAsia="Calibri" w:hAnsi="Calibri" w:cs="Calibri"/>
                <w:color w:val="000000"/>
                <w:sz w:val="22"/>
                <w:szCs w:val="22"/>
              </w:rPr>
              <w:t xml:space="preserve">Grill </w:t>
            </w:r>
            <w:r w:rsidR="00613834" w:rsidRPr="00900328">
              <w:rPr>
                <w:rFonts w:ascii="Calibri" w:eastAsia="Calibri" w:hAnsi="Calibri" w:cs="Calibri"/>
                <w:color w:val="000000"/>
                <w:sz w:val="22"/>
                <w:szCs w:val="22"/>
              </w:rPr>
              <w:t xml:space="preserve">for Main </w:t>
            </w:r>
            <w:r w:rsidRPr="00900328">
              <w:rPr>
                <w:rFonts w:ascii="Calibri" w:eastAsia="Calibri" w:hAnsi="Calibri" w:cs="Calibri"/>
                <w:color w:val="000000"/>
                <w:sz w:val="22"/>
                <w:szCs w:val="22"/>
              </w:rPr>
              <w:t>Wooden Door</w:t>
            </w:r>
          </w:p>
        </w:tc>
        <w:tc>
          <w:tcPr>
            <w:tcW w:w="2700" w:type="dxa"/>
            <w:vAlign w:val="bottom"/>
          </w:tcPr>
          <w:p w14:paraId="159528E7" w14:textId="1E7B8CC2" w:rsidR="00B77125" w:rsidRPr="00900328" w:rsidRDefault="00B77125" w:rsidP="00F86F8D">
            <w:pPr>
              <w:rPr>
                <w:rFonts w:ascii="Calibri" w:eastAsia="Calibri" w:hAnsi="Calibri" w:cs="Calibri"/>
                <w:sz w:val="22"/>
                <w:szCs w:val="22"/>
              </w:rPr>
            </w:pPr>
            <w:r w:rsidRPr="00900328">
              <w:rPr>
                <w:rFonts w:ascii="Calibri" w:eastAsia="Calibri" w:hAnsi="Calibri" w:cs="Calibri"/>
                <w:color w:val="000000"/>
                <w:sz w:val="22"/>
                <w:szCs w:val="22"/>
              </w:rPr>
              <w:t>Ground Floor: North side and at front door as per drawing</w:t>
            </w:r>
            <w:r w:rsidR="002C03FA" w:rsidRPr="00900328">
              <w:rPr>
                <w:rFonts w:ascii="Calibri" w:eastAsia="Calibri" w:hAnsi="Calibri" w:cs="Calibri"/>
                <w:color w:val="000000"/>
                <w:sz w:val="22"/>
                <w:szCs w:val="22"/>
              </w:rPr>
              <w:t xml:space="preserve"> (Per </w:t>
            </w:r>
            <w:proofErr w:type="spellStart"/>
            <w:r w:rsidR="002C03FA" w:rsidRPr="00900328">
              <w:rPr>
                <w:rFonts w:ascii="Calibri" w:eastAsia="Calibri" w:hAnsi="Calibri" w:cs="Calibri"/>
                <w:color w:val="000000"/>
                <w:sz w:val="22"/>
                <w:szCs w:val="22"/>
              </w:rPr>
              <w:t>Sqft</w:t>
            </w:r>
            <w:proofErr w:type="spellEnd"/>
            <w:r w:rsidR="002C03FA" w:rsidRPr="00900328">
              <w:rPr>
                <w:rFonts w:ascii="Calibri" w:eastAsia="Calibri" w:hAnsi="Calibri" w:cs="Calibri"/>
                <w:color w:val="000000"/>
                <w:sz w:val="22"/>
                <w:szCs w:val="22"/>
              </w:rPr>
              <w:t xml:space="preserve"> to be provided for 7x3 </w:t>
            </w:r>
            <w:proofErr w:type="spellStart"/>
            <w:r w:rsidR="002C03FA" w:rsidRPr="00900328">
              <w:rPr>
                <w:rFonts w:ascii="Calibri" w:eastAsia="Calibri" w:hAnsi="Calibri" w:cs="Calibri"/>
                <w:color w:val="000000"/>
                <w:sz w:val="22"/>
                <w:szCs w:val="22"/>
              </w:rPr>
              <w:t>sqft</w:t>
            </w:r>
            <w:proofErr w:type="spellEnd"/>
            <w:r w:rsidR="002C03FA" w:rsidRPr="00900328">
              <w:rPr>
                <w:rFonts w:ascii="Calibri" w:eastAsia="Calibri" w:hAnsi="Calibri" w:cs="Calibri"/>
                <w:color w:val="000000"/>
                <w:sz w:val="22"/>
                <w:szCs w:val="22"/>
              </w:rPr>
              <w:t>)</w:t>
            </w:r>
            <w:r w:rsidRPr="00900328">
              <w:rPr>
                <w:rFonts w:ascii="Calibri" w:eastAsia="Calibri" w:hAnsi="Calibri" w:cs="Calibri"/>
                <w:color w:val="000000"/>
                <w:sz w:val="22"/>
                <w:szCs w:val="22"/>
              </w:rPr>
              <w:br/>
            </w:r>
          </w:p>
        </w:tc>
        <w:tc>
          <w:tcPr>
            <w:tcW w:w="2520" w:type="dxa"/>
          </w:tcPr>
          <w:p w14:paraId="164EF27F" w14:textId="77777777" w:rsidR="00B77125" w:rsidRDefault="00B77125" w:rsidP="00F86F8D">
            <w:pPr>
              <w:rPr>
                <w:rFonts w:ascii="Calibri" w:eastAsia="Calibri" w:hAnsi="Calibri" w:cs="Calibri"/>
                <w:sz w:val="22"/>
                <w:szCs w:val="22"/>
              </w:rPr>
            </w:pPr>
          </w:p>
        </w:tc>
      </w:tr>
      <w:tr w:rsidR="00B77125" w14:paraId="67C8C6DA" w14:textId="77777777" w:rsidTr="00F86F8D">
        <w:tc>
          <w:tcPr>
            <w:tcW w:w="1060" w:type="dxa"/>
            <w:vAlign w:val="bottom"/>
          </w:tcPr>
          <w:p w14:paraId="09BC5F8D"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55</w:t>
            </w:r>
          </w:p>
        </w:tc>
        <w:tc>
          <w:tcPr>
            <w:tcW w:w="3795" w:type="dxa"/>
            <w:vAlign w:val="center"/>
          </w:tcPr>
          <w:p w14:paraId="1AAA5681" w14:textId="77777777" w:rsidR="00B77125" w:rsidRPr="00900328" w:rsidRDefault="00B77125" w:rsidP="00F86F8D">
            <w:pPr>
              <w:rPr>
                <w:rFonts w:ascii="Calibri" w:eastAsia="Calibri" w:hAnsi="Calibri" w:cs="Calibri"/>
                <w:color w:val="000000"/>
                <w:sz w:val="22"/>
                <w:szCs w:val="22"/>
              </w:rPr>
            </w:pPr>
            <w:r w:rsidRPr="00900328">
              <w:rPr>
                <w:rFonts w:ascii="Calibri" w:eastAsia="Calibri" w:hAnsi="Calibri" w:cs="Calibri"/>
                <w:color w:val="000000"/>
                <w:sz w:val="22"/>
                <w:szCs w:val="22"/>
              </w:rPr>
              <w:t>Kitchen utility safety grill</w:t>
            </w:r>
          </w:p>
        </w:tc>
        <w:tc>
          <w:tcPr>
            <w:tcW w:w="2700" w:type="dxa"/>
            <w:vAlign w:val="bottom"/>
          </w:tcPr>
          <w:p w14:paraId="13C541C5" w14:textId="1078CEBA" w:rsidR="00B77125" w:rsidRPr="00900328" w:rsidRDefault="00B77125" w:rsidP="00F86F8D">
            <w:pPr>
              <w:rPr>
                <w:rFonts w:ascii="Calibri" w:eastAsia="Calibri" w:hAnsi="Calibri" w:cs="Calibri"/>
                <w:color w:val="000000"/>
                <w:sz w:val="22"/>
                <w:szCs w:val="22"/>
              </w:rPr>
            </w:pPr>
            <w:r w:rsidRPr="00900328">
              <w:rPr>
                <w:rFonts w:ascii="Calibri" w:eastAsia="Calibri" w:hAnsi="Calibri" w:cs="Calibri"/>
                <w:color w:val="000000"/>
                <w:sz w:val="22"/>
                <w:szCs w:val="22"/>
              </w:rPr>
              <w:t>as per drawing.</w:t>
            </w:r>
            <w:r w:rsidR="00EE308E" w:rsidRPr="00900328">
              <w:rPr>
                <w:rFonts w:ascii="Calibri" w:eastAsia="Calibri" w:hAnsi="Calibri" w:cs="Calibri"/>
                <w:color w:val="000000"/>
                <w:sz w:val="22"/>
                <w:szCs w:val="22"/>
              </w:rPr>
              <w:t xml:space="preserve"> (Per </w:t>
            </w:r>
            <w:proofErr w:type="spellStart"/>
            <w:r w:rsidR="00EE308E" w:rsidRPr="00900328">
              <w:rPr>
                <w:rFonts w:ascii="Calibri" w:eastAsia="Calibri" w:hAnsi="Calibri" w:cs="Calibri"/>
                <w:color w:val="000000"/>
                <w:sz w:val="22"/>
                <w:szCs w:val="22"/>
              </w:rPr>
              <w:t>Sqft</w:t>
            </w:r>
            <w:proofErr w:type="spellEnd"/>
            <w:r w:rsidR="00EE308E" w:rsidRPr="00900328">
              <w:rPr>
                <w:rFonts w:ascii="Calibri" w:eastAsia="Calibri" w:hAnsi="Calibri" w:cs="Calibri"/>
                <w:color w:val="000000"/>
                <w:sz w:val="22"/>
                <w:szCs w:val="22"/>
              </w:rPr>
              <w:t xml:space="preserve"> Price to be provided</w:t>
            </w:r>
            <w:r w:rsidR="001215AD" w:rsidRPr="00900328">
              <w:rPr>
                <w:rFonts w:ascii="Calibri" w:eastAsia="Calibri" w:hAnsi="Calibri" w:cs="Calibri"/>
                <w:color w:val="000000"/>
                <w:sz w:val="22"/>
                <w:szCs w:val="22"/>
              </w:rPr>
              <w:t xml:space="preserve"> for 10sqft</w:t>
            </w:r>
            <w:r w:rsidR="00EE308E" w:rsidRPr="00900328">
              <w:rPr>
                <w:rFonts w:ascii="Calibri" w:eastAsia="Calibri" w:hAnsi="Calibri" w:cs="Calibri"/>
                <w:color w:val="000000"/>
                <w:sz w:val="22"/>
                <w:szCs w:val="22"/>
              </w:rPr>
              <w:t>)</w:t>
            </w:r>
          </w:p>
        </w:tc>
        <w:tc>
          <w:tcPr>
            <w:tcW w:w="2520" w:type="dxa"/>
          </w:tcPr>
          <w:p w14:paraId="1178F12B" w14:textId="77777777" w:rsidR="00B77125" w:rsidRDefault="00B77125" w:rsidP="00F86F8D">
            <w:pPr>
              <w:rPr>
                <w:rFonts w:ascii="Calibri" w:eastAsia="Calibri" w:hAnsi="Calibri" w:cs="Calibri"/>
                <w:sz w:val="22"/>
                <w:szCs w:val="22"/>
              </w:rPr>
            </w:pPr>
          </w:p>
        </w:tc>
      </w:tr>
      <w:tr w:rsidR="00B77125" w14:paraId="5A970BF1" w14:textId="77777777" w:rsidTr="00F86F8D">
        <w:tc>
          <w:tcPr>
            <w:tcW w:w="1060" w:type="dxa"/>
            <w:vAlign w:val="bottom"/>
          </w:tcPr>
          <w:p w14:paraId="7F91A78B"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56</w:t>
            </w:r>
          </w:p>
        </w:tc>
        <w:tc>
          <w:tcPr>
            <w:tcW w:w="3795" w:type="dxa"/>
            <w:vAlign w:val="center"/>
          </w:tcPr>
          <w:p w14:paraId="11D57C08"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Utility room (kitchen)</w:t>
            </w:r>
          </w:p>
        </w:tc>
        <w:tc>
          <w:tcPr>
            <w:tcW w:w="2700" w:type="dxa"/>
            <w:vAlign w:val="bottom"/>
          </w:tcPr>
          <w:p w14:paraId="4603EE3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Sink and granite slab to be provided</w:t>
            </w:r>
          </w:p>
        </w:tc>
        <w:tc>
          <w:tcPr>
            <w:tcW w:w="2520" w:type="dxa"/>
          </w:tcPr>
          <w:p w14:paraId="1FD57285" w14:textId="77777777" w:rsidR="00B77125" w:rsidRDefault="00B77125" w:rsidP="00F86F8D">
            <w:pPr>
              <w:rPr>
                <w:rFonts w:ascii="Calibri" w:eastAsia="Calibri" w:hAnsi="Calibri" w:cs="Calibri"/>
                <w:sz w:val="22"/>
                <w:szCs w:val="22"/>
              </w:rPr>
            </w:pPr>
          </w:p>
        </w:tc>
      </w:tr>
      <w:tr w:rsidR="00B77125" w14:paraId="1BC7310A" w14:textId="77777777" w:rsidTr="00F86F8D">
        <w:tc>
          <w:tcPr>
            <w:tcW w:w="1060" w:type="dxa"/>
            <w:vAlign w:val="bottom"/>
          </w:tcPr>
          <w:p w14:paraId="1C14EF95" w14:textId="781A139F"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5</w:t>
            </w:r>
            <w:r w:rsidR="000171F3">
              <w:rPr>
                <w:rFonts w:ascii="Calibri" w:eastAsia="Calibri" w:hAnsi="Calibri" w:cs="Calibri"/>
                <w:color w:val="000000"/>
                <w:sz w:val="22"/>
                <w:szCs w:val="22"/>
              </w:rPr>
              <w:t>7</w:t>
            </w:r>
          </w:p>
        </w:tc>
        <w:tc>
          <w:tcPr>
            <w:tcW w:w="3795" w:type="dxa"/>
            <w:vAlign w:val="center"/>
          </w:tcPr>
          <w:p w14:paraId="6A37FB45"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Submersible Motor</w:t>
            </w:r>
          </w:p>
        </w:tc>
        <w:tc>
          <w:tcPr>
            <w:tcW w:w="2700" w:type="dxa"/>
            <w:vAlign w:val="bottom"/>
          </w:tcPr>
          <w:p w14:paraId="00AF8599"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1HP Submersible Motor</w:t>
            </w:r>
          </w:p>
        </w:tc>
        <w:tc>
          <w:tcPr>
            <w:tcW w:w="2520" w:type="dxa"/>
          </w:tcPr>
          <w:p w14:paraId="68A4F7E6" w14:textId="77777777" w:rsidR="00B77125" w:rsidRDefault="00B77125" w:rsidP="00F86F8D">
            <w:pPr>
              <w:rPr>
                <w:rFonts w:ascii="Calibri" w:eastAsia="Calibri" w:hAnsi="Calibri" w:cs="Calibri"/>
                <w:sz w:val="22"/>
                <w:szCs w:val="22"/>
              </w:rPr>
            </w:pPr>
          </w:p>
        </w:tc>
      </w:tr>
      <w:tr w:rsidR="00B77125" w14:paraId="14DEDEF5" w14:textId="77777777" w:rsidTr="00F86F8D">
        <w:tc>
          <w:tcPr>
            <w:tcW w:w="1060" w:type="dxa"/>
            <w:vAlign w:val="bottom"/>
          </w:tcPr>
          <w:p w14:paraId="43B0FC96" w14:textId="26A9BB65"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5</w:t>
            </w:r>
            <w:r w:rsidR="000171F3">
              <w:rPr>
                <w:rFonts w:ascii="Calibri" w:eastAsia="Calibri" w:hAnsi="Calibri" w:cs="Calibri"/>
                <w:color w:val="000000"/>
                <w:sz w:val="22"/>
                <w:szCs w:val="22"/>
              </w:rPr>
              <w:t>8</w:t>
            </w:r>
          </w:p>
        </w:tc>
        <w:tc>
          <w:tcPr>
            <w:tcW w:w="3795" w:type="dxa"/>
            <w:vAlign w:val="center"/>
          </w:tcPr>
          <w:p w14:paraId="77D6E9EB"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for Water Purifier</w:t>
            </w:r>
          </w:p>
        </w:tc>
        <w:tc>
          <w:tcPr>
            <w:tcW w:w="2700" w:type="dxa"/>
            <w:vAlign w:val="bottom"/>
          </w:tcPr>
          <w:p w14:paraId="0AD8DE0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for Water Purifier</w:t>
            </w:r>
          </w:p>
        </w:tc>
        <w:tc>
          <w:tcPr>
            <w:tcW w:w="2520" w:type="dxa"/>
          </w:tcPr>
          <w:p w14:paraId="3CC962C4" w14:textId="77777777" w:rsidR="00B77125" w:rsidRDefault="00B77125" w:rsidP="00F86F8D">
            <w:pPr>
              <w:rPr>
                <w:rFonts w:ascii="Calibri" w:eastAsia="Calibri" w:hAnsi="Calibri" w:cs="Calibri"/>
                <w:sz w:val="22"/>
                <w:szCs w:val="22"/>
              </w:rPr>
            </w:pPr>
          </w:p>
        </w:tc>
      </w:tr>
      <w:tr w:rsidR="00B77125" w14:paraId="069EF851" w14:textId="77777777" w:rsidTr="00F86F8D">
        <w:tc>
          <w:tcPr>
            <w:tcW w:w="1060" w:type="dxa"/>
            <w:vAlign w:val="bottom"/>
          </w:tcPr>
          <w:p w14:paraId="451C2A1B" w14:textId="15180774" w:rsidR="00B77125" w:rsidRDefault="000171F3" w:rsidP="00F86F8D">
            <w:pPr>
              <w:rPr>
                <w:rFonts w:ascii="Calibri" w:eastAsia="Calibri" w:hAnsi="Calibri" w:cs="Calibri"/>
                <w:color w:val="000000"/>
                <w:sz w:val="22"/>
                <w:szCs w:val="22"/>
              </w:rPr>
            </w:pPr>
            <w:r>
              <w:rPr>
                <w:rFonts w:ascii="Calibri" w:eastAsia="Calibri" w:hAnsi="Calibri" w:cs="Calibri"/>
                <w:color w:val="000000"/>
                <w:sz w:val="22"/>
                <w:szCs w:val="22"/>
              </w:rPr>
              <w:t>59</w:t>
            </w:r>
          </w:p>
        </w:tc>
        <w:tc>
          <w:tcPr>
            <w:tcW w:w="3795" w:type="dxa"/>
            <w:vAlign w:val="center"/>
          </w:tcPr>
          <w:p w14:paraId="6488242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Cement</w:t>
            </w:r>
          </w:p>
        </w:tc>
        <w:tc>
          <w:tcPr>
            <w:tcW w:w="2700" w:type="dxa"/>
            <w:vAlign w:val="bottom"/>
          </w:tcPr>
          <w:p w14:paraId="55DEC30E"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 xml:space="preserve">Cement – 53 </w:t>
            </w:r>
            <w:proofErr w:type="gramStart"/>
            <w:r>
              <w:rPr>
                <w:rFonts w:ascii="Calibri" w:eastAsia="Calibri" w:hAnsi="Calibri" w:cs="Calibri"/>
                <w:color w:val="000000"/>
                <w:sz w:val="22"/>
                <w:szCs w:val="22"/>
              </w:rPr>
              <w:t>grade</w:t>
            </w:r>
            <w:proofErr w:type="gramEnd"/>
            <w:r>
              <w:rPr>
                <w:rFonts w:ascii="Calibri" w:eastAsia="Calibri" w:hAnsi="Calibri" w:cs="Calibri"/>
                <w:color w:val="000000"/>
                <w:sz w:val="22"/>
                <w:szCs w:val="22"/>
              </w:rPr>
              <w:t xml:space="preserve"> of BIRLA Super or ULTRATECH or equivalent</w:t>
            </w:r>
          </w:p>
        </w:tc>
        <w:tc>
          <w:tcPr>
            <w:tcW w:w="2520" w:type="dxa"/>
          </w:tcPr>
          <w:p w14:paraId="5DEDCB59" w14:textId="77777777" w:rsidR="00B77125" w:rsidRDefault="00B77125" w:rsidP="00F86F8D">
            <w:pPr>
              <w:rPr>
                <w:rFonts w:ascii="Calibri" w:eastAsia="Calibri" w:hAnsi="Calibri" w:cs="Calibri"/>
                <w:sz w:val="22"/>
                <w:szCs w:val="22"/>
              </w:rPr>
            </w:pPr>
          </w:p>
        </w:tc>
      </w:tr>
      <w:tr w:rsidR="00B77125" w14:paraId="72C79352" w14:textId="77777777" w:rsidTr="00F86F8D">
        <w:tc>
          <w:tcPr>
            <w:tcW w:w="1060" w:type="dxa"/>
            <w:vAlign w:val="bottom"/>
          </w:tcPr>
          <w:p w14:paraId="1BA8ECE2" w14:textId="72F376A9"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0</w:t>
            </w:r>
          </w:p>
        </w:tc>
        <w:tc>
          <w:tcPr>
            <w:tcW w:w="3795" w:type="dxa"/>
            <w:vAlign w:val="center"/>
          </w:tcPr>
          <w:p w14:paraId="3A944915"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Sand</w:t>
            </w:r>
          </w:p>
        </w:tc>
        <w:tc>
          <w:tcPr>
            <w:tcW w:w="2700" w:type="dxa"/>
            <w:vAlign w:val="center"/>
          </w:tcPr>
          <w:p w14:paraId="65C48032"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Double Washed M sand &amp; P Sand</w:t>
            </w:r>
          </w:p>
        </w:tc>
        <w:tc>
          <w:tcPr>
            <w:tcW w:w="2520" w:type="dxa"/>
          </w:tcPr>
          <w:p w14:paraId="3E76E8A3" w14:textId="77777777" w:rsidR="00B77125" w:rsidRDefault="00B77125" w:rsidP="00F86F8D">
            <w:pPr>
              <w:rPr>
                <w:rFonts w:ascii="Calibri" w:eastAsia="Calibri" w:hAnsi="Calibri" w:cs="Calibri"/>
                <w:sz w:val="22"/>
                <w:szCs w:val="22"/>
              </w:rPr>
            </w:pPr>
          </w:p>
        </w:tc>
      </w:tr>
      <w:tr w:rsidR="00B77125" w14:paraId="07054CBB" w14:textId="77777777" w:rsidTr="00F86F8D">
        <w:tc>
          <w:tcPr>
            <w:tcW w:w="1060" w:type="dxa"/>
            <w:vAlign w:val="bottom"/>
          </w:tcPr>
          <w:p w14:paraId="6D6BB662" w14:textId="56068B7B"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1</w:t>
            </w:r>
          </w:p>
        </w:tc>
        <w:tc>
          <w:tcPr>
            <w:tcW w:w="3795" w:type="dxa"/>
            <w:vAlign w:val="center"/>
          </w:tcPr>
          <w:p w14:paraId="5840C8B5"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Steel reinforcement</w:t>
            </w:r>
          </w:p>
        </w:tc>
        <w:tc>
          <w:tcPr>
            <w:tcW w:w="2700" w:type="dxa"/>
            <w:vAlign w:val="center"/>
          </w:tcPr>
          <w:p w14:paraId="4860B26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JSW/SAIL or equivalent</w:t>
            </w:r>
          </w:p>
        </w:tc>
        <w:tc>
          <w:tcPr>
            <w:tcW w:w="2520" w:type="dxa"/>
          </w:tcPr>
          <w:p w14:paraId="40A7F8EC" w14:textId="77777777" w:rsidR="00B77125" w:rsidRDefault="00B77125" w:rsidP="00F86F8D">
            <w:pPr>
              <w:rPr>
                <w:rFonts w:ascii="Calibri" w:eastAsia="Calibri" w:hAnsi="Calibri" w:cs="Calibri"/>
                <w:sz w:val="22"/>
                <w:szCs w:val="22"/>
              </w:rPr>
            </w:pPr>
          </w:p>
        </w:tc>
      </w:tr>
      <w:tr w:rsidR="00B77125" w14:paraId="5BB90F8A" w14:textId="77777777" w:rsidTr="00F86F8D">
        <w:tc>
          <w:tcPr>
            <w:tcW w:w="1060" w:type="dxa"/>
            <w:vAlign w:val="bottom"/>
          </w:tcPr>
          <w:p w14:paraId="715D50FC" w14:textId="2D8EA143"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2</w:t>
            </w:r>
          </w:p>
        </w:tc>
        <w:tc>
          <w:tcPr>
            <w:tcW w:w="3795" w:type="dxa"/>
            <w:vAlign w:val="center"/>
          </w:tcPr>
          <w:p w14:paraId="23F8D673"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Electrical cables</w:t>
            </w:r>
          </w:p>
        </w:tc>
        <w:tc>
          <w:tcPr>
            <w:tcW w:w="2700" w:type="dxa"/>
            <w:vAlign w:val="bottom"/>
          </w:tcPr>
          <w:p w14:paraId="1C47B9D8"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Wires (</w:t>
            </w:r>
            <w:proofErr w:type="gramStart"/>
            <w:r>
              <w:rPr>
                <w:rFonts w:ascii="Calibri" w:eastAsia="Calibri" w:hAnsi="Calibri" w:cs="Calibri"/>
                <w:color w:val="000000"/>
                <w:sz w:val="22"/>
                <w:szCs w:val="22"/>
              </w:rPr>
              <w:t>Fire Proof</w:t>
            </w:r>
            <w:proofErr w:type="gramEnd"/>
            <w:r>
              <w:rPr>
                <w:rFonts w:ascii="Calibri" w:eastAsia="Calibri" w:hAnsi="Calibri" w:cs="Calibri"/>
                <w:color w:val="000000"/>
                <w:sz w:val="22"/>
                <w:szCs w:val="22"/>
              </w:rPr>
              <w:t>) - Copper wire – Anchor or Equivalent</w:t>
            </w:r>
          </w:p>
        </w:tc>
        <w:tc>
          <w:tcPr>
            <w:tcW w:w="2520" w:type="dxa"/>
          </w:tcPr>
          <w:p w14:paraId="06B15290" w14:textId="77777777" w:rsidR="00B77125" w:rsidRDefault="00B77125" w:rsidP="00F86F8D">
            <w:pPr>
              <w:rPr>
                <w:rFonts w:ascii="Calibri" w:eastAsia="Calibri" w:hAnsi="Calibri" w:cs="Calibri"/>
                <w:sz w:val="22"/>
                <w:szCs w:val="22"/>
              </w:rPr>
            </w:pPr>
          </w:p>
        </w:tc>
      </w:tr>
      <w:tr w:rsidR="00B77125" w14:paraId="1611EDE6" w14:textId="77777777" w:rsidTr="00F86F8D">
        <w:tc>
          <w:tcPr>
            <w:tcW w:w="1060" w:type="dxa"/>
            <w:vAlign w:val="bottom"/>
          </w:tcPr>
          <w:p w14:paraId="659607EF" w14:textId="047E4848"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3</w:t>
            </w:r>
          </w:p>
        </w:tc>
        <w:tc>
          <w:tcPr>
            <w:tcW w:w="3795" w:type="dxa"/>
            <w:vAlign w:val="bottom"/>
          </w:tcPr>
          <w:p w14:paraId="47BB3DC1"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SWITCHES</w:t>
            </w:r>
          </w:p>
        </w:tc>
        <w:tc>
          <w:tcPr>
            <w:tcW w:w="2700" w:type="dxa"/>
            <w:vAlign w:val="bottom"/>
          </w:tcPr>
          <w:p w14:paraId="753CFE76"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Switches &amp; Switch Board – Anchor or equivalent</w:t>
            </w:r>
          </w:p>
        </w:tc>
        <w:tc>
          <w:tcPr>
            <w:tcW w:w="2520" w:type="dxa"/>
          </w:tcPr>
          <w:p w14:paraId="3FFADD8B" w14:textId="77777777" w:rsidR="00B77125" w:rsidRDefault="00B77125" w:rsidP="00F86F8D">
            <w:pPr>
              <w:rPr>
                <w:rFonts w:ascii="Calibri" w:eastAsia="Calibri" w:hAnsi="Calibri" w:cs="Calibri"/>
                <w:sz w:val="22"/>
                <w:szCs w:val="22"/>
              </w:rPr>
            </w:pPr>
          </w:p>
        </w:tc>
      </w:tr>
      <w:tr w:rsidR="00B77125" w14:paraId="4DC02969" w14:textId="77777777" w:rsidTr="00F86F8D">
        <w:tc>
          <w:tcPr>
            <w:tcW w:w="1060" w:type="dxa"/>
            <w:vAlign w:val="bottom"/>
          </w:tcPr>
          <w:p w14:paraId="48E04035" w14:textId="6919EE91"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4</w:t>
            </w:r>
          </w:p>
        </w:tc>
        <w:tc>
          <w:tcPr>
            <w:tcW w:w="3795" w:type="dxa"/>
            <w:vAlign w:val="center"/>
          </w:tcPr>
          <w:p w14:paraId="5E0C1F2C"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CPVC PIPES</w:t>
            </w:r>
          </w:p>
        </w:tc>
        <w:tc>
          <w:tcPr>
            <w:tcW w:w="2700" w:type="dxa"/>
            <w:vAlign w:val="bottom"/>
          </w:tcPr>
          <w:p w14:paraId="1214C6BC"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CPVC &amp; PVC pipes – Ashirwad or Astral or Equivalent make</w:t>
            </w:r>
          </w:p>
        </w:tc>
        <w:tc>
          <w:tcPr>
            <w:tcW w:w="2520" w:type="dxa"/>
          </w:tcPr>
          <w:p w14:paraId="4218D56A" w14:textId="77777777" w:rsidR="00B77125" w:rsidRDefault="00B77125" w:rsidP="00F86F8D">
            <w:pPr>
              <w:rPr>
                <w:rFonts w:ascii="Calibri" w:eastAsia="Calibri" w:hAnsi="Calibri" w:cs="Calibri"/>
                <w:sz w:val="22"/>
                <w:szCs w:val="22"/>
              </w:rPr>
            </w:pPr>
          </w:p>
        </w:tc>
      </w:tr>
      <w:tr w:rsidR="00B77125" w14:paraId="01929057" w14:textId="77777777" w:rsidTr="00F86F8D">
        <w:tc>
          <w:tcPr>
            <w:tcW w:w="1060" w:type="dxa"/>
            <w:vAlign w:val="bottom"/>
          </w:tcPr>
          <w:p w14:paraId="60017C2E" w14:textId="55C2AFBA"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5</w:t>
            </w:r>
          </w:p>
        </w:tc>
        <w:tc>
          <w:tcPr>
            <w:tcW w:w="3795" w:type="dxa"/>
            <w:vAlign w:val="bottom"/>
          </w:tcPr>
          <w:p w14:paraId="3405E527"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PAINT</w:t>
            </w:r>
          </w:p>
        </w:tc>
        <w:tc>
          <w:tcPr>
            <w:tcW w:w="2700" w:type="dxa"/>
            <w:vAlign w:val="bottom"/>
          </w:tcPr>
          <w:p w14:paraId="6134C6FB"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ASIAN</w:t>
            </w:r>
          </w:p>
        </w:tc>
        <w:tc>
          <w:tcPr>
            <w:tcW w:w="2520" w:type="dxa"/>
          </w:tcPr>
          <w:p w14:paraId="40C285C4" w14:textId="77777777" w:rsidR="00B77125" w:rsidRDefault="00B77125" w:rsidP="00F86F8D">
            <w:pPr>
              <w:rPr>
                <w:rFonts w:ascii="Calibri" w:eastAsia="Calibri" w:hAnsi="Calibri" w:cs="Calibri"/>
                <w:sz w:val="22"/>
                <w:szCs w:val="22"/>
              </w:rPr>
            </w:pPr>
          </w:p>
        </w:tc>
      </w:tr>
      <w:tr w:rsidR="00B77125" w14:paraId="140FE663" w14:textId="77777777" w:rsidTr="00F86F8D">
        <w:tc>
          <w:tcPr>
            <w:tcW w:w="1060" w:type="dxa"/>
            <w:vAlign w:val="bottom"/>
          </w:tcPr>
          <w:p w14:paraId="6EB80ECD" w14:textId="270762D6"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6</w:t>
            </w:r>
          </w:p>
        </w:tc>
        <w:tc>
          <w:tcPr>
            <w:tcW w:w="3795" w:type="dxa"/>
            <w:vAlign w:val="center"/>
          </w:tcPr>
          <w:p w14:paraId="261CCD54" w14:textId="77777777" w:rsidR="00B77125" w:rsidRDefault="00B77125" w:rsidP="00F86F8D">
            <w:pPr>
              <w:rPr>
                <w:rFonts w:ascii="Calibri" w:eastAsia="Calibri" w:hAnsi="Calibri" w:cs="Calibri"/>
                <w:color w:val="000000"/>
                <w:sz w:val="22"/>
                <w:szCs w:val="22"/>
              </w:rPr>
            </w:pPr>
            <w:proofErr w:type="gramStart"/>
            <w:r>
              <w:rPr>
                <w:rFonts w:ascii="Calibri" w:eastAsia="Calibri" w:hAnsi="Calibri" w:cs="Calibri"/>
                <w:color w:val="000000"/>
                <w:sz w:val="22"/>
                <w:szCs w:val="22"/>
              </w:rPr>
              <w:t>OH.TANK</w:t>
            </w:r>
            <w:proofErr w:type="gramEnd"/>
          </w:p>
        </w:tc>
        <w:tc>
          <w:tcPr>
            <w:tcW w:w="2700" w:type="dxa"/>
            <w:vAlign w:val="bottom"/>
          </w:tcPr>
          <w:p w14:paraId="39FDE276"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SINTEX, KAVERY, CUAVERY</w:t>
            </w:r>
          </w:p>
        </w:tc>
        <w:tc>
          <w:tcPr>
            <w:tcW w:w="2520" w:type="dxa"/>
          </w:tcPr>
          <w:p w14:paraId="5BE5A5A1" w14:textId="77777777" w:rsidR="00B77125" w:rsidRDefault="00B77125" w:rsidP="00F86F8D">
            <w:pPr>
              <w:rPr>
                <w:rFonts w:ascii="Calibri" w:eastAsia="Calibri" w:hAnsi="Calibri" w:cs="Calibri"/>
                <w:sz w:val="22"/>
                <w:szCs w:val="22"/>
              </w:rPr>
            </w:pPr>
          </w:p>
        </w:tc>
      </w:tr>
      <w:tr w:rsidR="00B77125" w14:paraId="3DA541F2" w14:textId="77777777" w:rsidTr="00F86F8D">
        <w:tc>
          <w:tcPr>
            <w:tcW w:w="1060" w:type="dxa"/>
            <w:vAlign w:val="bottom"/>
          </w:tcPr>
          <w:p w14:paraId="41060FB9" w14:textId="56D0AC99"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7</w:t>
            </w:r>
          </w:p>
        </w:tc>
        <w:tc>
          <w:tcPr>
            <w:tcW w:w="3795" w:type="dxa"/>
            <w:vAlign w:val="bottom"/>
          </w:tcPr>
          <w:p w14:paraId="2096090C"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PUMP MOTOR</w:t>
            </w:r>
          </w:p>
        </w:tc>
        <w:tc>
          <w:tcPr>
            <w:tcW w:w="2700" w:type="dxa"/>
            <w:vAlign w:val="bottom"/>
          </w:tcPr>
          <w:p w14:paraId="36E5C6DC" w14:textId="77777777" w:rsidR="00B77125" w:rsidRDefault="00B77125" w:rsidP="00F86F8D">
            <w:pPr>
              <w:rPr>
                <w:rFonts w:ascii="Calibri" w:eastAsia="Calibri" w:hAnsi="Calibri" w:cs="Calibri"/>
                <w:color w:val="000000"/>
                <w:sz w:val="22"/>
                <w:szCs w:val="22"/>
              </w:rPr>
            </w:pPr>
            <w:proofErr w:type="gramStart"/>
            <w:r>
              <w:rPr>
                <w:rFonts w:ascii="Calibri" w:eastAsia="Calibri" w:hAnsi="Calibri" w:cs="Calibri"/>
                <w:color w:val="000000"/>
                <w:sz w:val="22"/>
                <w:szCs w:val="22"/>
              </w:rPr>
              <w:t>CROMPTON,V</w:t>
            </w:r>
            <w:proofErr w:type="gramEnd"/>
            <w:r>
              <w:rPr>
                <w:rFonts w:ascii="Calibri" w:eastAsia="Calibri" w:hAnsi="Calibri" w:cs="Calibri"/>
                <w:color w:val="000000"/>
                <w:sz w:val="22"/>
                <w:szCs w:val="22"/>
              </w:rPr>
              <w:t>-GUARD,SUGUNA</w:t>
            </w:r>
          </w:p>
        </w:tc>
        <w:tc>
          <w:tcPr>
            <w:tcW w:w="2520" w:type="dxa"/>
          </w:tcPr>
          <w:p w14:paraId="280AB3ED" w14:textId="77777777" w:rsidR="00B77125" w:rsidRDefault="00B77125" w:rsidP="00F86F8D">
            <w:pPr>
              <w:rPr>
                <w:rFonts w:ascii="Calibri" w:eastAsia="Calibri" w:hAnsi="Calibri" w:cs="Calibri"/>
                <w:sz w:val="22"/>
                <w:szCs w:val="22"/>
              </w:rPr>
            </w:pPr>
          </w:p>
        </w:tc>
      </w:tr>
      <w:tr w:rsidR="00B77125" w14:paraId="5E2E99E2" w14:textId="77777777" w:rsidTr="00F86F8D">
        <w:tc>
          <w:tcPr>
            <w:tcW w:w="1060" w:type="dxa"/>
            <w:vAlign w:val="bottom"/>
          </w:tcPr>
          <w:p w14:paraId="07DFB942" w14:textId="575BEB29"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6</w:t>
            </w:r>
            <w:r w:rsidR="000171F3">
              <w:rPr>
                <w:rFonts w:ascii="Calibri" w:eastAsia="Calibri" w:hAnsi="Calibri" w:cs="Calibri"/>
                <w:color w:val="000000"/>
                <w:sz w:val="22"/>
                <w:szCs w:val="22"/>
              </w:rPr>
              <w:t>8</w:t>
            </w:r>
          </w:p>
        </w:tc>
        <w:tc>
          <w:tcPr>
            <w:tcW w:w="3795" w:type="dxa"/>
            <w:vAlign w:val="bottom"/>
          </w:tcPr>
          <w:p w14:paraId="2CD2D26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CCTV</w:t>
            </w:r>
          </w:p>
        </w:tc>
        <w:tc>
          <w:tcPr>
            <w:tcW w:w="2700" w:type="dxa"/>
            <w:vAlign w:val="bottom"/>
          </w:tcPr>
          <w:p w14:paraId="2EDD6599"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CCTV Provision to be included</w:t>
            </w:r>
          </w:p>
        </w:tc>
        <w:tc>
          <w:tcPr>
            <w:tcW w:w="2520" w:type="dxa"/>
          </w:tcPr>
          <w:p w14:paraId="7E8F6550" w14:textId="77777777" w:rsidR="00B77125" w:rsidRDefault="00B77125" w:rsidP="00F86F8D">
            <w:pPr>
              <w:rPr>
                <w:rFonts w:ascii="Calibri" w:eastAsia="Calibri" w:hAnsi="Calibri" w:cs="Calibri"/>
                <w:sz w:val="22"/>
                <w:szCs w:val="22"/>
              </w:rPr>
            </w:pPr>
          </w:p>
        </w:tc>
      </w:tr>
      <w:tr w:rsidR="00B77125" w14:paraId="26C1DAA6" w14:textId="77777777" w:rsidTr="00F86F8D">
        <w:tc>
          <w:tcPr>
            <w:tcW w:w="1060" w:type="dxa"/>
            <w:vAlign w:val="bottom"/>
          </w:tcPr>
          <w:p w14:paraId="3CD25BA1" w14:textId="77B3DD5B" w:rsidR="00B77125" w:rsidRDefault="000171F3" w:rsidP="00F86F8D">
            <w:pPr>
              <w:rPr>
                <w:rFonts w:ascii="Calibri" w:eastAsia="Calibri" w:hAnsi="Calibri" w:cs="Calibri"/>
                <w:color w:val="000000"/>
                <w:sz w:val="22"/>
                <w:szCs w:val="22"/>
              </w:rPr>
            </w:pPr>
            <w:r>
              <w:rPr>
                <w:rFonts w:ascii="Calibri" w:eastAsia="Calibri" w:hAnsi="Calibri" w:cs="Calibri"/>
                <w:color w:val="000000"/>
                <w:sz w:val="22"/>
                <w:szCs w:val="22"/>
              </w:rPr>
              <w:t>69</w:t>
            </w:r>
          </w:p>
        </w:tc>
        <w:tc>
          <w:tcPr>
            <w:tcW w:w="3795" w:type="dxa"/>
            <w:vAlign w:val="bottom"/>
          </w:tcPr>
          <w:p w14:paraId="6D11F1DF"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AC</w:t>
            </w:r>
          </w:p>
        </w:tc>
        <w:tc>
          <w:tcPr>
            <w:tcW w:w="2700" w:type="dxa"/>
            <w:vAlign w:val="bottom"/>
          </w:tcPr>
          <w:p w14:paraId="6478F5AA"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AC provision to be provided</w:t>
            </w:r>
          </w:p>
        </w:tc>
        <w:tc>
          <w:tcPr>
            <w:tcW w:w="2520" w:type="dxa"/>
          </w:tcPr>
          <w:p w14:paraId="0F756C21" w14:textId="77777777" w:rsidR="00B77125" w:rsidRDefault="00B77125" w:rsidP="00F86F8D">
            <w:pPr>
              <w:rPr>
                <w:rFonts w:ascii="Calibri" w:eastAsia="Calibri" w:hAnsi="Calibri" w:cs="Calibri"/>
                <w:sz w:val="22"/>
                <w:szCs w:val="22"/>
              </w:rPr>
            </w:pPr>
          </w:p>
        </w:tc>
      </w:tr>
      <w:tr w:rsidR="00B77125" w14:paraId="36821F78" w14:textId="77777777" w:rsidTr="00F86F8D">
        <w:tc>
          <w:tcPr>
            <w:tcW w:w="1060" w:type="dxa"/>
            <w:vAlign w:val="bottom"/>
          </w:tcPr>
          <w:p w14:paraId="75EDCFAB" w14:textId="109420E2"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7</w:t>
            </w:r>
            <w:r w:rsidR="000171F3">
              <w:rPr>
                <w:rFonts w:ascii="Calibri" w:eastAsia="Calibri" w:hAnsi="Calibri" w:cs="Calibri"/>
                <w:color w:val="000000"/>
                <w:sz w:val="22"/>
                <w:szCs w:val="22"/>
              </w:rPr>
              <w:t>0</w:t>
            </w:r>
          </w:p>
        </w:tc>
        <w:tc>
          <w:tcPr>
            <w:tcW w:w="3795" w:type="dxa"/>
            <w:vAlign w:val="bottom"/>
          </w:tcPr>
          <w:p w14:paraId="3F44CA42"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Chandeliers point</w:t>
            </w:r>
          </w:p>
        </w:tc>
        <w:tc>
          <w:tcPr>
            <w:tcW w:w="2700" w:type="dxa"/>
            <w:vAlign w:val="bottom"/>
          </w:tcPr>
          <w:p w14:paraId="4D10189F"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to be provided for living room</w:t>
            </w:r>
          </w:p>
        </w:tc>
        <w:tc>
          <w:tcPr>
            <w:tcW w:w="2520" w:type="dxa"/>
          </w:tcPr>
          <w:p w14:paraId="7D8D7302" w14:textId="77777777" w:rsidR="00B77125" w:rsidRDefault="00B77125" w:rsidP="00F86F8D">
            <w:pPr>
              <w:rPr>
                <w:rFonts w:ascii="Calibri" w:eastAsia="Calibri" w:hAnsi="Calibri" w:cs="Calibri"/>
                <w:sz w:val="22"/>
                <w:szCs w:val="22"/>
              </w:rPr>
            </w:pPr>
          </w:p>
        </w:tc>
      </w:tr>
      <w:tr w:rsidR="00B77125" w14:paraId="6854474D" w14:textId="77777777" w:rsidTr="00F86F8D">
        <w:tc>
          <w:tcPr>
            <w:tcW w:w="1060" w:type="dxa"/>
            <w:vAlign w:val="bottom"/>
          </w:tcPr>
          <w:p w14:paraId="38FE0F4B" w14:textId="273B4D03"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7</w:t>
            </w:r>
            <w:r w:rsidR="000171F3">
              <w:rPr>
                <w:rFonts w:ascii="Calibri" w:eastAsia="Calibri" w:hAnsi="Calibri" w:cs="Calibri"/>
                <w:color w:val="000000"/>
                <w:sz w:val="22"/>
                <w:szCs w:val="22"/>
              </w:rPr>
              <w:t>1</w:t>
            </w:r>
          </w:p>
        </w:tc>
        <w:tc>
          <w:tcPr>
            <w:tcW w:w="3795" w:type="dxa"/>
            <w:vAlign w:val="bottom"/>
          </w:tcPr>
          <w:p w14:paraId="059D7BC7"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Wardrobe slab or rack</w:t>
            </w:r>
          </w:p>
        </w:tc>
        <w:tc>
          <w:tcPr>
            <w:tcW w:w="2700" w:type="dxa"/>
            <w:vAlign w:val="bottom"/>
          </w:tcPr>
          <w:p w14:paraId="05A2385F"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to be provided</w:t>
            </w:r>
          </w:p>
        </w:tc>
        <w:tc>
          <w:tcPr>
            <w:tcW w:w="2520" w:type="dxa"/>
          </w:tcPr>
          <w:p w14:paraId="3B593508" w14:textId="77777777" w:rsidR="00B77125" w:rsidRDefault="00B77125" w:rsidP="00F86F8D">
            <w:pPr>
              <w:rPr>
                <w:rFonts w:ascii="Calibri" w:eastAsia="Calibri" w:hAnsi="Calibri" w:cs="Calibri"/>
                <w:sz w:val="22"/>
                <w:szCs w:val="22"/>
              </w:rPr>
            </w:pPr>
          </w:p>
        </w:tc>
      </w:tr>
      <w:tr w:rsidR="00B77125" w14:paraId="342B94A6" w14:textId="77777777" w:rsidTr="00F86F8D">
        <w:tc>
          <w:tcPr>
            <w:tcW w:w="1060" w:type="dxa"/>
            <w:vAlign w:val="bottom"/>
          </w:tcPr>
          <w:p w14:paraId="1A7C429E" w14:textId="700BF4C3"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7</w:t>
            </w:r>
            <w:r w:rsidR="000171F3">
              <w:rPr>
                <w:rFonts w:ascii="Calibri" w:eastAsia="Calibri" w:hAnsi="Calibri" w:cs="Calibri"/>
                <w:color w:val="000000"/>
                <w:sz w:val="22"/>
                <w:szCs w:val="22"/>
              </w:rPr>
              <w:t>2</w:t>
            </w:r>
          </w:p>
        </w:tc>
        <w:tc>
          <w:tcPr>
            <w:tcW w:w="3795" w:type="dxa"/>
            <w:vAlign w:val="bottom"/>
          </w:tcPr>
          <w:p w14:paraId="2C1467B0"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Water/rain harvesting</w:t>
            </w:r>
          </w:p>
        </w:tc>
        <w:tc>
          <w:tcPr>
            <w:tcW w:w="2700" w:type="dxa"/>
            <w:vAlign w:val="bottom"/>
          </w:tcPr>
          <w:p w14:paraId="25DA9EEF"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to be provided</w:t>
            </w:r>
          </w:p>
        </w:tc>
        <w:tc>
          <w:tcPr>
            <w:tcW w:w="2520" w:type="dxa"/>
          </w:tcPr>
          <w:p w14:paraId="4F10020D" w14:textId="77777777" w:rsidR="00B77125" w:rsidRDefault="00B77125" w:rsidP="00F86F8D">
            <w:pPr>
              <w:rPr>
                <w:rFonts w:ascii="Calibri" w:eastAsia="Calibri" w:hAnsi="Calibri" w:cs="Calibri"/>
                <w:sz w:val="22"/>
                <w:szCs w:val="22"/>
              </w:rPr>
            </w:pPr>
          </w:p>
        </w:tc>
      </w:tr>
      <w:tr w:rsidR="00B77125" w14:paraId="51726ACD" w14:textId="77777777" w:rsidTr="00F86F8D">
        <w:tc>
          <w:tcPr>
            <w:tcW w:w="1060" w:type="dxa"/>
            <w:vAlign w:val="bottom"/>
          </w:tcPr>
          <w:p w14:paraId="06F27BAD" w14:textId="12820D70"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7</w:t>
            </w:r>
            <w:r w:rsidR="000171F3">
              <w:rPr>
                <w:rFonts w:ascii="Calibri" w:eastAsia="Calibri" w:hAnsi="Calibri" w:cs="Calibri"/>
                <w:color w:val="000000"/>
                <w:sz w:val="22"/>
                <w:szCs w:val="22"/>
              </w:rPr>
              <w:t>3</w:t>
            </w:r>
          </w:p>
        </w:tc>
        <w:tc>
          <w:tcPr>
            <w:tcW w:w="3795" w:type="dxa"/>
            <w:vAlign w:val="bottom"/>
          </w:tcPr>
          <w:p w14:paraId="1F7F4762"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Solar panel</w:t>
            </w:r>
          </w:p>
        </w:tc>
        <w:tc>
          <w:tcPr>
            <w:tcW w:w="2700" w:type="dxa"/>
            <w:vAlign w:val="bottom"/>
          </w:tcPr>
          <w:p w14:paraId="70E24288"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of solar panel to be provided</w:t>
            </w:r>
          </w:p>
        </w:tc>
        <w:tc>
          <w:tcPr>
            <w:tcW w:w="2520" w:type="dxa"/>
          </w:tcPr>
          <w:p w14:paraId="331F43A2" w14:textId="77777777" w:rsidR="00B77125" w:rsidRDefault="00B77125" w:rsidP="00F86F8D">
            <w:pPr>
              <w:rPr>
                <w:rFonts w:ascii="Calibri" w:eastAsia="Calibri" w:hAnsi="Calibri" w:cs="Calibri"/>
                <w:sz w:val="22"/>
                <w:szCs w:val="22"/>
              </w:rPr>
            </w:pPr>
          </w:p>
        </w:tc>
      </w:tr>
      <w:tr w:rsidR="00B77125" w14:paraId="7AD3CBF5" w14:textId="77777777" w:rsidTr="00F86F8D">
        <w:tc>
          <w:tcPr>
            <w:tcW w:w="1060" w:type="dxa"/>
            <w:vAlign w:val="bottom"/>
          </w:tcPr>
          <w:p w14:paraId="2D782938" w14:textId="1644E2A5" w:rsidR="00B77125" w:rsidRPr="000171F3" w:rsidRDefault="00B77125" w:rsidP="00F86F8D">
            <w:pPr>
              <w:rPr>
                <w:rFonts w:ascii="Calibri" w:eastAsia="Calibri" w:hAnsi="Calibri" w:cs="Calibri"/>
                <w:color w:val="000000"/>
                <w:sz w:val="22"/>
                <w:szCs w:val="22"/>
                <w:highlight w:val="yellow"/>
              </w:rPr>
            </w:pPr>
            <w:r w:rsidRPr="00900328">
              <w:rPr>
                <w:rFonts w:ascii="Calibri" w:eastAsia="Calibri" w:hAnsi="Calibri" w:cs="Calibri"/>
                <w:color w:val="000000"/>
                <w:sz w:val="22"/>
                <w:szCs w:val="22"/>
              </w:rPr>
              <w:t>7</w:t>
            </w:r>
            <w:r w:rsidR="000171F3" w:rsidRPr="00900328">
              <w:rPr>
                <w:rFonts w:ascii="Calibri" w:eastAsia="Calibri" w:hAnsi="Calibri" w:cs="Calibri"/>
                <w:color w:val="000000"/>
                <w:sz w:val="22"/>
                <w:szCs w:val="22"/>
              </w:rPr>
              <w:t>4</w:t>
            </w:r>
          </w:p>
        </w:tc>
        <w:tc>
          <w:tcPr>
            <w:tcW w:w="3795" w:type="dxa"/>
            <w:vAlign w:val="bottom"/>
          </w:tcPr>
          <w:p w14:paraId="75D20EA6" w14:textId="77777777" w:rsidR="00B77125" w:rsidRPr="00900328" w:rsidRDefault="00B77125" w:rsidP="00F86F8D">
            <w:pPr>
              <w:rPr>
                <w:rFonts w:ascii="Calibri" w:eastAsia="Calibri" w:hAnsi="Calibri" w:cs="Calibri"/>
                <w:color w:val="000000"/>
                <w:sz w:val="22"/>
                <w:szCs w:val="22"/>
              </w:rPr>
            </w:pPr>
            <w:r w:rsidRPr="00900328">
              <w:rPr>
                <w:rFonts w:ascii="Calibri" w:eastAsia="Calibri" w:hAnsi="Calibri" w:cs="Calibri"/>
                <w:color w:val="000000"/>
                <w:sz w:val="22"/>
                <w:szCs w:val="22"/>
              </w:rPr>
              <w:t>False ceiling for Roof</w:t>
            </w:r>
          </w:p>
        </w:tc>
        <w:tc>
          <w:tcPr>
            <w:tcW w:w="2700" w:type="dxa"/>
            <w:vAlign w:val="bottom"/>
          </w:tcPr>
          <w:p w14:paraId="1688F72F" w14:textId="52F93E36" w:rsidR="00B77125" w:rsidRPr="00900328" w:rsidRDefault="00C734BB" w:rsidP="00F86F8D">
            <w:pPr>
              <w:rPr>
                <w:rFonts w:ascii="Calibri" w:eastAsia="Calibri" w:hAnsi="Calibri" w:cs="Calibri"/>
                <w:color w:val="000000"/>
                <w:sz w:val="22"/>
                <w:szCs w:val="22"/>
              </w:rPr>
            </w:pPr>
            <w:r w:rsidRPr="00900328">
              <w:rPr>
                <w:rFonts w:ascii="Calibri" w:eastAsia="Calibri" w:hAnsi="Calibri" w:cs="Calibri"/>
                <w:color w:val="000000"/>
                <w:sz w:val="22"/>
                <w:szCs w:val="22"/>
              </w:rPr>
              <w:t xml:space="preserve">Per </w:t>
            </w:r>
            <w:proofErr w:type="spellStart"/>
            <w:r w:rsidRPr="00900328">
              <w:rPr>
                <w:rFonts w:ascii="Calibri" w:eastAsia="Calibri" w:hAnsi="Calibri" w:cs="Calibri"/>
                <w:color w:val="000000"/>
                <w:sz w:val="22"/>
                <w:szCs w:val="22"/>
              </w:rPr>
              <w:t>Sqft</w:t>
            </w:r>
            <w:proofErr w:type="spellEnd"/>
            <w:r w:rsidRPr="00900328">
              <w:rPr>
                <w:rFonts w:ascii="Calibri" w:eastAsia="Calibri" w:hAnsi="Calibri" w:cs="Calibri"/>
                <w:color w:val="000000"/>
                <w:sz w:val="22"/>
                <w:szCs w:val="22"/>
              </w:rPr>
              <w:t xml:space="preserve"> price to be provided </w:t>
            </w:r>
            <w:r w:rsidR="00FB6A4E" w:rsidRPr="00900328">
              <w:rPr>
                <w:rFonts w:ascii="Calibri" w:eastAsia="Calibri" w:hAnsi="Calibri" w:cs="Calibri"/>
                <w:color w:val="000000"/>
                <w:sz w:val="22"/>
                <w:szCs w:val="22"/>
              </w:rPr>
              <w:t xml:space="preserve">consider for </w:t>
            </w:r>
            <w:r w:rsidR="000171F3" w:rsidRPr="00900328">
              <w:rPr>
                <w:rFonts w:ascii="Calibri" w:eastAsia="Calibri" w:hAnsi="Calibri" w:cs="Calibri"/>
                <w:color w:val="000000"/>
                <w:sz w:val="22"/>
                <w:szCs w:val="22"/>
              </w:rPr>
              <w:t>Hall and Simple for Rooms.</w:t>
            </w:r>
          </w:p>
        </w:tc>
        <w:tc>
          <w:tcPr>
            <w:tcW w:w="2520" w:type="dxa"/>
          </w:tcPr>
          <w:p w14:paraId="1F7F89BD" w14:textId="77777777" w:rsidR="00B77125" w:rsidRPr="000171F3" w:rsidRDefault="00B77125" w:rsidP="00F86F8D">
            <w:pPr>
              <w:rPr>
                <w:rFonts w:ascii="Calibri" w:eastAsia="Calibri" w:hAnsi="Calibri" w:cs="Calibri"/>
                <w:sz w:val="22"/>
                <w:szCs w:val="22"/>
                <w:highlight w:val="yellow"/>
              </w:rPr>
            </w:pPr>
          </w:p>
        </w:tc>
      </w:tr>
      <w:tr w:rsidR="00B77125" w14:paraId="3117E895" w14:textId="77777777" w:rsidTr="00F86F8D">
        <w:tc>
          <w:tcPr>
            <w:tcW w:w="1060" w:type="dxa"/>
            <w:vAlign w:val="bottom"/>
          </w:tcPr>
          <w:p w14:paraId="2A446DF7" w14:textId="7CAD3033"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7</w:t>
            </w:r>
            <w:r w:rsidR="000171F3">
              <w:rPr>
                <w:rFonts w:ascii="Calibri" w:eastAsia="Calibri" w:hAnsi="Calibri" w:cs="Calibri"/>
                <w:color w:val="000000"/>
                <w:sz w:val="22"/>
                <w:szCs w:val="22"/>
              </w:rPr>
              <w:t>5</w:t>
            </w:r>
          </w:p>
        </w:tc>
        <w:tc>
          <w:tcPr>
            <w:tcW w:w="3795" w:type="dxa"/>
            <w:vAlign w:val="bottom"/>
          </w:tcPr>
          <w:p w14:paraId="1E3B6F3B"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LPG gas line provision</w:t>
            </w:r>
          </w:p>
        </w:tc>
        <w:tc>
          <w:tcPr>
            <w:tcW w:w="2700" w:type="dxa"/>
            <w:vAlign w:val="bottom"/>
          </w:tcPr>
          <w:p w14:paraId="6926DD62"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Provision to be provided in kitchen</w:t>
            </w:r>
          </w:p>
        </w:tc>
        <w:tc>
          <w:tcPr>
            <w:tcW w:w="2520" w:type="dxa"/>
          </w:tcPr>
          <w:p w14:paraId="1307E63A" w14:textId="77777777" w:rsidR="00B77125" w:rsidRDefault="00B77125" w:rsidP="00F86F8D">
            <w:pPr>
              <w:rPr>
                <w:rFonts w:ascii="Calibri" w:eastAsia="Calibri" w:hAnsi="Calibri" w:cs="Calibri"/>
                <w:sz w:val="22"/>
                <w:szCs w:val="22"/>
              </w:rPr>
            </w:pPr>
          </w:p>
        </w:tc>
      </w:tr>
      <w:tr w:rsidR="00B77125" w14:paraId="30B06DEE" w14:textId="77777777" w:rsidTr="00F86F8D">
        <w:tc>
          <w:tcPr>
            <w:tcW w:w="1060" w:type="dxa"/>
            <w:vAlign w:val="bottom"/>
          </w:tcPr>
          <w:p w14:paraId="7D4267BA" w14:textId="13F20A18"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lastRenderedPageBreak/>
              <w:t>7</w:t>
            </w:r>
            <w:r w:rsidR="000171F3">
              <w:rPr>
                <w:rFonts w:ascii="Calibri" w:eastAsia="Calibri" w:hAnsi="Calibri" w:cs="Calibri"/>
                <w:color w:val="000000"/>
                <w:sz w:val="22"/>
                <w:szCs w:val="22"/>
              </w:rPr>
              <w:t>6</w:t>
            </w:r>
          </w:p>
        </w:tc>
        <w:tc>
          <w:tcPr>
            <w:tcW w:w="3795" w:type="dxa"/>
            <w:vAlign w:val="bottom"/>
          </w:tcPr>
          <w:p w14:paraId="77925556"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UPS</w:t>
            </w:r>
          </w:p>
        </w:tc>
        <w:tc>
          <w:tcPr>
            <w:tcW w:w="2700" w:type="dxa"/>
            <w:vAlign w:val="bottom"/>
          </w:tcPr>
          <w:p w14:paraId="43E0AD5E" w14:textId="77777777" w:rsidR="00B77125" w:rsidRDefault="00B77125" w:rsidP="00F86F8D">
            <w:pPr>
              <w:rPr>
                <w:rFonts w:ascii="Calibri" w:eastAsia="Calibri" w:hAnsi="Calibri" w:cs="Calibri"/>
                <w:color w:val="000000"/>
                <w:sz w:val="22"/>
                <w:szCs w:val="22"/>
              </w:rPr>
            </w:pPr>
            <w:r>
              <w:rPr>
                <w:rFonts w:ascii="Calibri" w:eastAsia="Calibri" w:hAnsi="Calibri" w:cs="Calibri"/>
                <w:color w:val="000000"/>
                <w:sz w:val="22"/>
                <w:szCs w:val="22"/>
              </w:rPr>
              <w:t>UPS Provision to be provided</w:t>
            </w:r>
          </w:p>
        </w:tc>
        <w:tc>
          <w:tcPr>
            <w:tcW w:w="2520" w:type="dxa"/>
          </w:tcPr>
          <w:p w14:paraId="1D67C2FF" w14:textId="77777777" w:rsidR="00B77125" w:rsidRDefault="00B77125" w:rsidP="00F86F8D">
            <w:pPr>
              <w:rPr>
                <w:rFonts w:ascii="Calibri" w:eastAsia="Calibri" w:hAnsi="Calibri" w:cs="Calibri"/>
                <w:sz w:val="22"/>
                <w:szCs w:val="22"/>
              </w:rPr>
            </w:pPr>
          </w:p>
        </w:tc>
      </w:tr>
      <w:tr w:rsidR="009E3267" w14:paraId="4C8806A1" w14:textId="77777777" w:rsidTr="00F86F8D">
        <w:tc>
          <w:tcPr>
            <w:tcW w:w="1060" w:type="dxa"/>
            <w:vAlign w:val="bottom"/>
          </w:tcPr>
          <w:p w14:paraId="5A72B7EF" w14:textId="74CD2E6E" w:rsidR="009E3267" w:rsidRDefault="009E3267" w:rsidP="00F86F8D">
            <w:pPr>
              <w:rPr>
                <w:rFonts w:ascii="Calibri" w:eastAsia="Calibri" w:hAnsi="Calibri" w:cs="Calibri"/>
                <w:color w:val="000000"/>
                <w:sz w:val="22"/>
                <w:szCs w:val="22"/>
              </w:rPr>
            </w:pPr>
            <w:r>
              <w:rPr>
                <w:rFonts w:ascii="Calibri" w:eastAsia="Calibri" w:hAnsi="Calibri" w:cs="Calibri"/>
                <w:color w:val="000000"/>
                <w:sz w:val="22"/>
                <w:szCs w:val="22"/>
              </w:rPr>
              <w:t>77</w:t>
            </w:r>
          </w:p>
        </w:tc>
        <w:tc>
          <w:tcPr>
            <w:tcW w:w="3795" w:type="dxa"/>
            <w:vAlign w:val="bottom"/>
          </w:tcPr>
          <w:p w14:paraId="7E071F4A" w14:textId="7E077CA3" w:rsidR="009E3267" w:rsidRDefault="009E3267" w:rsidP="00F86F8D">
            <w:pPr>
              <w:rPr>
                <w:rFonts w:ascii="Calibri" w:eastAsia="Calibri" w:hAnsi="Calibri" w:cs="Calibri"/>
                <w:color w:val="000000"/>
                <w:sz w:val="22"/>
                <w:szCs w:val="22"/>
              </w:rPr>
            </w:pPr>
            <w:r>
              <w:rPr>
                <w:rFonts w:ascii="Calibri" w:eastAsia="Calibri" w:hAnsi="Calibri" w:cs="Calibri"/>
                <w:color w:val="000000"/>
                <w:sz w:val="22"/>
                <w:szCs w:val="22"/>
              </w:rPr>
              <w:t>Please Mention Warranty and Guarantee for the construction</w:t>
            </w:r>
          </w:p>
        </w:tc>
        <w:tc>
          <w:tcPr>
            <w:tcW w:w="2700" w:type="dxa"/>
            <w:vAlign w:val="bottom"/>
          </w:tcPr>
          <w:p w14:paraId="7248676B" w14:textId="77777777" w:rsidR="009E3267" w:rsidRDefault="009E3267" w:rsidP="00F86F8D">
            <w:pPr>
              <w:rPr>
                <w:rFonts w:ascii="Calibri" w:eastAsia="Calibri" w:hAnsi="Calibri" w:cs="Calibri"/>
                <w:color w:val="000000"/>
                <w:sz w:val="22"/>
                <w:szCs w:val="22"/>
              </w:rPr>
            </w:pPr>
          </w:p>
        </w:tc>
        <w:tc>
          <w:tcPr>
            <w:tcW w:w="2520" w:type="dxa"/>
          </w:tcPr>
          <w:p w14:paraId="5EB478B8" w14:textId="77777777" w:rsidR="009E3267" w:rsidRDefault="009E3267" w:rsidP="00F86F8D">
            <w:pPr>
              <w:rPr>
                <w:rFonts w:ascii="Calibri" w:eastAsia="Calibri" w:hAnsi="Calibri" w:cs="Calibri"/>
                <w:sz w:val="22"/>
                <w:szCs w:val="22"/>
              </w:rPr>
            </w:pPr>
          </w:p>
        </w:tc>
      </w:tr>
      <w:tr w:rsidR="009E3267" w14:paraId="24066D8C" w14:textId="77777777" w:rsidTr="00F86F8D">
        <w:tc>
          <w:tcPr>
            <w:tcW w:w="1060" w:type="dxa"/>
            <w:vAlign w:val="bottom"/>
          </w:tcPr>
          <w:p w14:paraId="46CC9BA5" w14:textId="50F65CAE" w:rsidR="009E3267" w:rsidRDefault="009E3267" w:rsidP="00F86F8D">
            <w:pPr>
              <w:rPr>
                <w:rFonts w:ascii="Calibri" w:eastAsia="Calibri" w:hAnsi="Calibri" w:cs="Calibri"/>
                <w:color w:val="000000"/>
                <w:sz w:val="22"/>
                <w:szCs w:val="22"/>
              </w:rPr>
            </w:pPr>
            <w:r>
              <w:rPr>
                <w:rFonts w:ascii="Calibri" w:eastAsia="Calibri" w:hAnsi="Calibri" w:cs="Calibri"/>
                <w:color w:val="000000"/>
                <w:sz w:val="22"/>
                <w:szCs w:val="22"/>
              </w:rPr>
              <w:t>78</w:t>
            </w:r>
          </w:p>
        </w:tc>
        <w:tc>
          <w:tcPr>
            <w:tcW w:w="3795" w:type="dxa"/>
            <w:vAlign w:val="bottom"/>
          </w:tcPr>
          <w:p w14:paraId="327BDE5C" w14:textId="13313749" w:rsidR="009E3267" w:rsidRDefault="002B4662" w:rsidP="00F86F8D">
            <w:pPr>
              <w:rPr>
                <w:rFonts w:ascii="Calibri" w:eastAsia="Calibri" w:hAnsi="Calibri" w:cs="Calibri"/>
                <w:color w:val="000000"/>
                <w:sz w:val="22"/>
                <w:szCs w:val="22"/>
              </w:rPr>
            </w:pPr>
            <w:r>
              <w:rPr>
                <w:rFonts w:ascii="Calibri" w:eastAsia="Calibri" w:hAnsi="Calibri" w:cs="Calibri"/>
                <w:color w:val="000000"/>
                <w:sz w:val="22"/>
                <w:szCs w:val="22"/>
              </w:rPr>
              <w:t>Any other Value Additions please mention to justify why should we choose you.</w:t>
            </w:r>
          </w:p>
        </w:tc>
        <w:tc>
          <w:tcPr>
            <w:tcW w:w="2700" w:type="dxa"/>
            <w:vAlign w:val="bottom"/>
          </w:tcPr>
          <w:p w14:paraId="550E4BF5" w14:textId="77777777" w:rsidR="009E3267" w:rsidRDefault="009E3267" w:rsidP="00F86F8D">
            <w:pPr>
              <w:rPr>
                <w:rFonts w:ascii="Calibri" w:eastAsia="Calibri" w:hAnsi="Calibri" w:cs="Calibri"/>
                <w:color w:val="000000"/>
                <w:sz w:val="22"/>
                <w:szCs w:val="22"/>
              </w:rPr>
            </w:pPr>
          </w:p>
        </w:tc>
        <w:tc>
          <w:tcPr>
            <w:tcW w:w="2520" w:type="dxa"/>
          </w:tcPr>
          <w:p w14:paraId="2084DC5C" w14:textId="77777777" w:rsidR="009E3267" w:rsidRDefault="009E3267" w:rsidP="00F86F8D">
            <w:pPr>
              <w:rPr>
                <w:rFonts w:ascii="Calibri" w:eastAsia="Calibri" w:hAnsi="Calibri" w:cs="Calibri"/>
                <w:sz w:val="22"/>
                <w:szCs w:val="22"/>
              </w:rPr>
            </w:pPr>
          </w:p>
        </w:tc>
      </w:tr>
    </w:tbl>
    <w:p w14:paraId="475A1D34" w14:textId="77777777" w:rsidR="00B77125" w:rsidRDefault="00B77125" w:rsidP="00B77125">
      <w:pPr>
        <w:widowControl/>
        <w:rPr>
          <w:rFonts w:ascii="Calibri" w:eastAsia="Calibri" w:hAnsi="Calibri" w:cs="Calibri"/>
          <w:b/>
        </w:rPr>
      </w:pPr>
    </w:p>
    <w:p w14:paraId="671F23FD" w14:textId="77777777" w:rsidR="00B77125" w:rsidRDefault="00B77125" w:rsidP="00B77125">
      <w:pPr>
        <w:widowControl/>
        <w:rPr>
          <w:rFonts w:ascii="Calibri" w:eastAsia="Calibri" w:hAnsi="Calibri" w:cs="Calibri"/>
        </w:rPr>
      </w:pPr>
      <w:r>
        <w:rPr>
          <w:rFonts w:ascii="Calibri" w:eastAsia="Calibri" w:hAnsi="Calibri" w:cs="Calibri"/>
          <w:b/>
        </w:rPr>
        <w:t>Additional works:</w:t>
      </w:r>
      <w:r>
        <w:rPr>
          <w:rFonts w:ascii="Calibri" w:eastAsia="Calibri" w:hAnsi="Calibri" w:cs="Calibri"/>
        </w:rPr>
        <w:t xml:space="preserve"> which are Not mentioned in the Quotation, such as any demolishing work or</w:t>
      </w:r>
    </w:p>
    <w:p w14:paraId="7DE37DE4" w14:textId="5C9BA5ED" w:rsidR="00B77125" w:rsidRDefault="00B77125" w:rsidP="00B77125">
      <w:pPr>
        <w:widowControl/>
        <w:rPr>
          <w:rFonts w:ascii="Calibri" w:eastAsia="Calibri" w:hAnsi="Calibri" w:cs="Calibri"/>
        </w:rPr>
      </w:pPr>
      <w:r>
        <w:rPr>
          <w:rFonts w:ascii="Calibri" w:eastAsia="Calibri" w:hAnsi="Calibri" w:cs="Calibri"/>
        </w:rPr>
        <w:t>any alteration work &amp;Terra-cotta or any textured tiles etc., Wall cladding with granite, flooring all</w:t>
      </w:r>
      <w:r w:rsidR="00801904">
        <w:rPr>
          <w:rFonts w:ascii="Calibri" w:eastAsia="Calibri" w:hAnsi="Calibri" w:cs="Calibri"/>
        </w:rPr>
        <w:t xml:space="preserve"> </w:t>
      </w:r>
      <w:r>
        <w:rPr>
          <w:rFonts w:ascii="Calibri" w:eastAsia="Calibri" w:hAnsi="Calibri" w:cs="Calibri"/>
        </w:rPr>
        <w:t>around basement other than above mentioned should be paid by the owner as per the PWD SR or</w:t>
      </w:r>
      <w:r w:rsidR="00801904">
        <w:rPr>
          <w:rFonts w:ascii="Calibri" w:eastAsia="Calibri" w:hAnsi="Calibri" w:cs="Calibri"/>
        </w:rPr>
        <w:t xml:space="preserve"> </w:t>
      </w:r>
      <w:r>
        <w:rPr>
          <w:rFonts w:ascii="Calibri" w:eastAsia="Calibri" w:hAnsi="Calibri" w:cs="Calibri"/>
        </w:rPr>
        <w:t xml:space="preserve">Market rate. </w:t>
      </w:r>
    </w:p>
    <w:p w14:paraId="1B618366" w14:textId="77777777" w:rsidR="00B77125" w:rsidRDefault="00B77125" w:rsidP="00B77125">
      <w:pPr>
        <w:widowControl/>
        <w:rPr>
          <w:rFonts w:ascii="Calibri" w:eastAsia="Calibri" w:hAnsi="Calibri" w:cs="Calibri"/>
        </w:rPr>
      </w:pPr>
    </w:p>
    <w:p w14:paraId="06FAA55E" w14:textId="77777777" w:rsidR="00B77125" w:rsidRDefault="00B77125" w:rsidP="00B77125">
      <w:pPr>
        <w:widowControl/>
        <w:rPr>
          <w:rFonts w:ascii="Calibri" w:eastAsia="Calibri" w:hAnsi="Calibri" w:cs="Calibri"/>
          <w:b/>
        </w:rPr>
      </w:pPr>
      <w:r>
        <w:rPr>
          <w:rFonts w:ascii="Calibri" w:eastAsia="Calibri" w:hAnsi="Calibri" w:cs="Calibri"/>
          <w:b/>
        </w:rPr>
        <w:t>Items not included in the above Quoted Rate:</w:t>
      </w:r>
    </w:p>
    <w:p w14:paraId="58A6BB4C" w14:textId="77777777" w:rsidR="00B77125" w:rsidRDefault="00B77125" w:rsidP="00B77125">
      <w:pPr>
        <w:widowControl/>
        <w:rPr>
          <w:rFonts w:ascii="Calibri" w:eastAsia="Calibri" w:hAnsi="Calibri" w:cs="Calibri"/>
        </w:rPr>
      </w:pPr>
      <w:r>
        <w:rPr>
          <w:rFonts w:ascii="Calibri" w:eastAsia="Calibri" w:hAnsi="Calibri" w:cs="Calibri"/>
        </w:rPr>
        <w:t>KEB &amp; Water supply deposits, wall veneering works (Granite, Slate Stone etc.) for laying Terracotta tiles for sunshades, such items, Fans, Electric Geyser, Solar, Window Screen rods, Water Purifier, Fancy Lights, Zoomer Lights, etc., these items are not included in this quotation.</w:t>
      </w:r>
    </w:p>
    <w:p w14:paraId="0F6C3CA3" w14:textId="77777777" w:rsidR="00B77125" w:rsidRDefault="00B77125" w:rsidP="00B77125">
      <w:pPr>
        <w:widowControl/>
        <w:rPr>
          <w:rFonts w:ascii="Calibri" w:eastAsia="Calibri" w:hAnsi="Calibri" w:cs="Calibri"/>
        </w:rPr>
      </w:pPr>
    </w:p>
    <w:p w14:paraId="465EED84" w14:textId="77777777" w:rsidR="00B77125" w:rsidRDefault="00B77125" w:rsidP="00B77125">
      <w:pPr>
        <w:widowControl/>
        <w:rPr>
          <w:rFonts w:ascii="Calibri" w:eastAsia="Calibri" w:hAnsi="Calibri" w:cs="Calibri"/>
          <w:b/>
        </w:rPr>
      </w:pPr>
      <w:r>
        <w:rPr>
          <w:rFonts w:ascii="Calibri" w:eastAsia="Calibri" w:hAnsi="Calibri" w:cs="Calibri"/>
          <w:b/>
        </w:rPr>
        <w:t xml:space="preserve">Client Responsibility, </w:t>
      </w:r>
      <w:proofErr w:type="gramStart"/>
      <w:r>
        <w:rPr>
          <w:rFonts w:ascii="Calibri" w:eastAsia="Calibri" w:hAnsi="Calibri" w:cs="Calibri"/>
          <w:b/>
        </w:rPr>
        <w:t>however</w:t>
      </w:r>
      <w:proofErr w:type="gramEnd"/>
      <w:r>
        <w:rPr>
          <w:rFonts w:ascii="Calibri" w:eastAsia="Calibri" w:hAnsi="Calibri" w:cs="Calibri"/>
          <w:b/>
        </w:rPr>
        <w:t xml:space="preserve"> contractor shall provide support:</w:t>
      </w:r>
    </w:p>
    <w:p w14:paraId="42CAB28D" w14:textId="77777777" w:rsidR="00B77125" w:rsidRDefault="00B77125" w:rsidP="00B77125">
      <w:pPr>
        <w:widowControl/>
        <w:numPr>
          <w:ilvl w:val="0"/>
          <w:numId w:val="1"/>
        </w:numPr>
        <w:pBdr>
          <w:top w:val="nil"/>
          <w:left w:val="nil"/>
          <w:bottom w:val="nil"/>
          <w:right w:val="nil"/>
          <w:between w:val="nil"/>
        </w:pBdr>
        <w:suppressAutoHyphens w:val="0"/>
        <w:rPr>
          <w:color w:val="000000"/>
        </w:rPr>
      </w:pPr>
      <w:r>
        <w:rPr>
          <w:rFonts w:ascii="Calibri" w:eastAsia="Calibri" w:hAnsi="Calibri" w:cs="Calibri"/>
          <w:color w:val="000000"/>
        </w:rPr>
        <w:t xml:space="preserve">Municipal / Corporation / Panchayat Approval copy with Plan </w:t>
      </w:r>
      <w:proofErr w:type="gramStart"/>
      <w:r>
        <w:rPr>
          <w:rFonts w:ascii="Calibri" w:eastAsia="Calibri" w:hAnsi="Calibri" w:cs="Calibri"/>
          <w:color w:val="000000"/>
        </w:rPr>
        <w:t>blue-print</w:t>
      </w:r>
      <w:proofErr w:type="gramEnd"/>
    </w:p>
    <w:p w14:paraId="75309DA4" w14:textId="77777777" w:rsidR="00B77125" w:rsidRDefault="00B77125" w:rsidP="00B77125">
      <w:pPr>
        <w:widowControl/>
        <w:numPr>
          <w:ilvl w:val="0"/>
          <w:numId w:val="1"/>
        </w:numPr>
        <w:pBdr>
          <w:top w:val="nil"/>
          <w:left w:val="nil"/>
          <w:bottom w:val="nil"/>
          <w:right w:val="nil"/>
          <w:between w:val="nil"/>
        </w:pBdr>
        <w:suppressAutoHyphens w:val="0"/>
        <w:rPr>
          <w:color w:val="000000"/>
        </w:rPr>
      </w:pPr>
      <w:r>
        <w:rPr>
          <w:rFonts w:ascii="Calibri" w:eastAsia="Calibri" w:hAnsi="Calibri" w:cs="Calibri"/>
          <w:color w:val="000000"/>
        </w:rPr>
        <w:t xml:space="preserve">Water and </w:t>
      </w:r>
      <w:proofErr w:type="gramStart"/>
      <w:r>
        <w:rPr>
          <w:rFonts w:ascii="Calibri" w:eastAsia="Calibri" w:hAnsi="Calibri" w:cs="Calibri"/>
          <w:color w:val="000000"/>
        </w:rPr>
        <w:t>Bore</w:t>
      </w:r>
      <w:proofErr w:type="gramEnd"/>
      <w:r>
        <w:rPr>
          <w:rFonts w:ascii="Calibri" w:eastAsia="Calibri" w:hAnsi="Calibri" w:cs="Calibri"/>
          <w:color w:val="000000"/>
        </w:rPr>
        <w:t xml:space="preserve"> well connections</w:t>
      </w:r>
    </w:p>
    <w:p w14:paraId="651C9549" w14:textId="77777777" w:rsidR="00B77125" w:rsidRDefault="00B77125" w:rsidP="00B77125">
      <w:pPr>
        <w:widowControl/>
        <w:numPr>
          <w:ilvl w:val="0"/>
          <w:numId w:val="1"/>
        </w:numPr>
        <w:pBdr>
          <w:top w:val="nil"/>
          <w:left w:val="nil"/>
          <w:bottom w:val="nil"/>
          <w:right w:val="nil"/>
          <w:between w:val="nil"/>
        </w:pBdr>
        <w:suppressAutoHyphens w:val="0"/>
        <w:rPr>
          <w:color w:val="000000"/>
        </w:rPr>
      </w:pPr>
      <w:r>
        <w:rPr>
          <w:rFonts w:ascii="Calibri" w:eastAsia="Calibri" w:hAnsi="Calibri" w:cs="Calibri"/>
          <w:color w:val="000000"/>
        </w:rPr>
        <w:t xml:space="preserve">Electrical Connection - Till the meter </w:t>
      </w:r>
      <w:proofErr w:type="gramStart"/>
      <w:r>
        <w:rPr>
          <w:rFonts w:ascii="Calibri" w:eastAsia="Calibri" w:hAnsi="Calibri" w:cs="Calibri"/>
          <w:color w:val="000000"/>
        </w:rPr>
        <w:t>Box</w:t>
      </w:r>
      <w:proofErr w:type="gramEnd"/>
      <w:r>
        <w:rPr>
          <w:rFonts w:ascii="Calibri" w:eastAsia="Calibri" w:hAnsi="Calibri" w:cs="Calibri"/>
          <w:color w:val="000000"/>
        </w:rPr>
        <w:t xml:space="preserve"> our work will be provided</w:t>
      </w:r>
    </w:p>
    <w:p w14:paraId="14980357" w14:textId="77777777" w:rsidR="00B77125" w:rsidRDefault="00B77125" w:rsidP="00B77125">
      <w:pPr>
        <w:widowControl/>
        <w:numPr>
          <w:ilvl w:val="0"/>
          <w:numId w:val="1"/>
        </w:numPr>
        <w:pBdr>
          <w:top w:val="nil"/>
          <w:left w:val="nil"/>
          <w:bottom w:val="nil"/>
          <w:right w:val="nil"/>
          <w:between w:val="nil"/>
        </w:pBdr>
        <w:suppressAutoHyphens w:val="0"/>
        <w:spacing w:after="200"/>
        <w:rPr>
          <w:color w:val="000000"/>
        </w:rPr>
      </w:pPr>
      <w:r>
        <w:rPr>
          <w:rFonts w:ascii="Calibri" w:eastAsia="Calibri" w:hAnsi="Calibri" w:cs="Calibri"/>
          <w:color w:val="000000"/>
        </w:rPr>
        <w:t>Building Construction License (if Any)</w:t>
      </w:r>
    </w:p>
    <w:p w14:paraId="26C4D0B6" w14:textId="77777777" w:rsidR="00B77125" w:rsidRDefault="00B77125" w:rsidP="00B77125">
      <w:pPr>
        <w:spacing w:line="480" w:lineRule="auto"/>
        <w:jc w:val="center"/>
        <w:rPr>
          <w:rFonts w:ascii="Calibri" w:eastAsia="Calibri" w:hAnsi="Calibri" w:cs="Calibri"/>
          <w:b/>
          <w:sz w:val="32"/>
          <w:szCs w:val="32"/>
          <w:u w:val="single"/>
        </w:rPr>
      </w:pPr>
    </w:p>
    <w:p w14:paraId="6787A11E" w14:textId="77777777" w:rsidR="00B77125" w:rsidRDefault="00B77125" w:rsidP="00B77125">
      <w:pPr>
        <w:spacing w:line="480" w:lineRule="auto"/>
        <w:jc w:val="center"/>
        <w:rPr>
          <w:rFonts w:ascii="Calibri" w:eastAsia="Calibri" w:hAnsi="Calibri" w:cs="Calibri"/>
          <w:b/>
          <w:sz w:val="32"/>
          <w:szCs w:val="32"/>
          <w:u w:val="single"/>
        </w:rPr>
      </w:pPr>
      <w:r>
        <w:rPr>
          <w:rFonts w:ascii="Calibri" w:eastAsia="Calibri" w:hAnsi="Calibri" w:cs="Calibri"/>
          <w:b/>
          <w:sz w:val="32"/>
          <w:szCs w:val="32"/>
          <w:u w:val="single"/>
        </w:rPr>
        <w:t>COMMERCIALS</w:t>
      </w:r>
    </w:p>
    <w:p w14:paraId="593CF548" w14:textId="77777777" w:rsidR="00B77125" w:rsidRDefault="00B77125" w:rsidP="00B77125">
      <w:pPr>
        <w:jc w:val="both"/>
        <w:rPr>
          <w:rFonts w:ascii="Calibri" w:eastAsia="Calibri" w:hAnsi="Calibri" w:cs="Calibri"/>
        </w:rPr>
      </w:pPr>
      <w:r>
        <w:rPr>
          <w:rFonts w:ascii="Calibri" w:eastAsia="Calibri" w:hAnsi="Calibri" w:cs="Calibri"/>
        </w:rPr>
        <w:t xml:space="preserve">Subject to the conditions hereinafter contained, the owner will pay to the builder a price as per the below mentioned </w:t>
      </w:r>
      <w:proofErr w:type="gramStart"/>
      <w:r>
        <w:rPr>
          <w:rFonts w:ascii="Calibri" w:eastAsia="Calibri" w:hAnsi="Calibri" w:cs="Calibri"/>
        </w:rPr>
        <w:t>commercials:-</w:t>
      </w:r>
      <w:proofErr w:type="gramEnd"/>
    </w:p>
    <w:p w14:paraId="129AAEE4" w14:textId="77777777" w:rsidR="00B77125" w:rsidRDefault="00B77125" w:rsidP="00B77125">
      <w:pPr>
        <w:jc w:val="both"/>
        <w:rPr>
          <w:rFonts w:ascii="Calibri" w:eastAsia="Calibri" w:hAnsi="Calibri" w:cs="Calibri"/>
        </w:rPr>
      </w:pP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B77125" w14:paraId="29A00759" w14:textId="77777777" w:rsidTr="00F86F8D">
        <w:tc>
          <w:tcPr>
            <w:tcW w:w="4814" w:type="dxa"/>
          </w:tcPr>
          <w:p w14:paraId="53340B3D" w14:textId="7CC64E11" w:rsidR="00B77125" w:rsidRPr="0003783E" w:rsidRDefault="00B77125" w:rsidP="00F86F8D">
            <w:pPr>
              <w:jc w:val="center"/>
              <w:rPr>
                <w:rFonts w:ascii="Calibri" w:eastAsia="Calibri" w:hAnsi="Calibri" w:cs="Calibri"/>
                <w:b/>
                <w:bCs/>
              </w:rPr>
            </w:pPr>
            <w:r w:rsidRPr="0003783E">
              <w:rPr>
                <w:rFonts w:ascii="Calibri" w:eastAsia="Calibri" w:hAnsi="Calibri" w:cs="Calibri"/>
                <w:b/>
                <w:bCs/>
              </w:rPr>
              <w:t>Area Measurement</w:t>
            </w:r>
            <w:r>
              <w:rPr>
                <w:rFonts w:ascii="Calibri" w:eastAsia="Calibri" w:hAnsi="Calibri" w:cs="Calibri"/>
                <w:b/>
                <w:bCs/>
              </w:rPr>
              <w:t xml:space="preserve"> </w:t>
            </w:r>
          </w:p>
        </w:tc>
        <w:tc>
          <w:tcPr>
            <w:tcW w:w="4814" w:type="dxa"/>
          </w:tcPr>
          <w:p w14:paraId="0E9FF5A9" w14:textId="77777777" w:rsidR="00B77125" w:rsidRPr="0003783E" w:rsidRDefault="00B77125" w:rsidP="00F86F8D">
            <w:pPr>
              <w:jc w:val="center"/>
              <w:rPr>
                <w:rFonts w:ascii="Calibri" w:eastAsia="Calibri" w:hAnsi="Calibri" w:cs="Calibri"/>
                <w:b/>
                <w:bCs/>
              </w:rPr>
            </w:pPr>
            <w:r w:rsidRPr="0003783E">
              <w:rPr>
                <w:rFonts w:ascii="Calibri" w:eastAsia="Calibri" w:hAnsi="Calibri" w:cs="Calibri"/>
                <w:b/>
                <w:bCs/>
              </w:rPr>
              <w:t>Rate/</w:t>
            </w:r>
            <w:proofErr w:type="spellStart"/>
            <w:r w:rsidRPr="0003783E">
              <w:rPr>
                <w:rFonts w:ascii="Calibri" w:eastAsia="Calibri" w:hAnsi="Calibri" w:cs="Calibri"/>
                <w:b/>
                <w:bCs/>
              </w:rPr>
              <w:t>Sqft</w:t>
            </w:r>
            <w:proofErr w:type="spellEnd"/>
            <w:r>
              <w:rPr>
                <w:rFonts w:ascii="Calibri" w:eastAsia="Calibri" w:hAnsi="Calibri" w:cs="Calibri"/>
                <w:b/>
                <w:bCs/>
              </w:rPr>
              <w:t xml:space="preserve"> </w:t>
            </w:r>
            <w:r w:rsidRPr="005F3D9D">
              <w:rPr>
                <w:rFonts w:ascii="Calibri" w:eastAsia="Calibri" w:hAnsi="Calibri" w:cs="Calibri"/>
                <w:b/>
                <w:bCs/>
                <w:highlight w:val="green"/>
              </w:rPr>
              <w:t>(Contractor to Update)</w:t>
            </w:r>
          </w:p>
        </w:tc>
      </w:tr>
      <w:tr w:rsidR="00B77125" w14:paraId="062A69B1" w14:textId="77777777" w:rsidTr="00F86F8D">
        <w:tc>
          <w:tcPr>
            <w:tcW w:w="4814" w:type="dxa"/>
          </w:tcPr>
          <w:p w14:paraId="7B46A896" w14:textId="6889216A" w:rsidR="00B77125" w:rsidRDefault="00B77125" w:rsidP="00B77125">
            <w:pPr>
              <w:numPr>
                <w:ilvl w:val="0"/>
                <w:numId w:val="2"/>
              </w:numPr>
              <w:pBdr>
                <w:top w:val="nil"/>
                <w:left w:val="nil"/>
                <w:bottom w:val="nil"/>
                <w:right w:val="nil"/>
                <w:between w:val="nil"/>
              </w:pBdr>
              <w:suppressAutoHyphens w:val="0"/>
              <w:spacing w:after="200"/>
              <w:jc w:val="both"/>
              <w:rPr>
                <w:rFonts w:ascii="Calibri" w:eastAsia="Calibri" w:hAnsi="Calibri" w:cs="Calibri"/>
                <w:b/>
                <w:color w:val="000000"/>
              </w:rPr>
            </w:pPr>
            <w:r>
              <w:rPr>
                <w:rFonts w:ascii="Calibri" w:eastAsia="Calibri" w:hAnsi="Calibri" w:cs="Calibri"/>
                <w:b/>
                <w:color w:val="000000"/>
              </w:rPr>
              <w:t xml:space="preserve">Ground Floor – </w:t>
            </w:r>
            <w:r w:rsidR="009D774E">
              <w:rPr>
                <w:rFonts w:ascii="Calibri" w:eastAsia="Calibri" w:hAnsi="Calibri" w:cs="Calibri"/>
                <w:b/>
                <w:color w:val="000000"/>
              </w:rPr>
              <w:t>806</w:t>
            </w:r>
            <w:r>
              <w:rPr>
                <w:rFonts w:ascii="Calibri" w:eastAsia="Calibri" w:hAnsi="Calibri" w:cs="Calibri"/>
                <w:b/>
                <w:color w:val="000000"/>
              </w:rPr>
              <w:t xml:space="preserve"> </w:t>
            </w:r>
            <w:proofErr w:type="spellStart"/>
            <w:r>
              <w:rPr>
                <w:rFonts w:ascii="Calibri" w:eastAsia="Calibri" w:hAnsi="Calibri" w:cs="Calibri"/>
                <w:b/>
                <w:color w:val="000000"/>
              </w:rPr>
              <w:t>sqft</w:t>
            </w:r>
            <w:proofErr w:type="spellEnd"/>
          </w:p>
        </w:tc>
        <w:tc>
          <w:tcPr>
            <w:tcW w:w="4814" w:type="dxa"/>
          </w:tcPr>
          <w:p w14:paraId="60BE78BA" w14:textId="77777777" w:rsidR="00B77125" w:rsidRDefault="00B77125" w:rsidP="00F86F8D">
            <w:pPr>
              <w:jc w:val="both"/>
              <w:rPr>
                <w:rFonts w:ascii="Calibri" w:eastAsia="Calibri" w:hAnsi="Calibri" w:cs="Calibri"/>
              </w:rPr>
            </w:pPr>
          </w:p>
        </w:tc>
      </w:tr>
      <w:tr w:rsidR="00B77125" w14:paraId="36BB5C59" w14:textId="77777777" w:rsidTr="00F86F8D">
        <w:tc>
          <w:tcPr>
            <w:tcW w:w="4814" w:type="dxa"/>
          </w:tcPr>
          <w:p w14:paraId="242550EB" w14:textId="775EF925" w:rsidR="00B77125" w:rsidRDefault="00B77125" w:rsidP="00B77125">
            <w:pPr>
              <w:numPr>
                <w:ilvl w:val="0"/>
                <w:numId w:val="2"/>
              </w:numPr>
              <w:pBdr>
                <w:top w:val="nil"/>
                <w:left w:val="nil"/>
                <w:bottom w:val="nil"/>
                <w:right w:val="nil"/>
                <w:between w:val="nil"/>
              </w:pBdr>
              <w:suppressAutoHyphens w:val="0"/>
              <w:spacing w:after="200"/>
              <w:jc w:val="both"/>
              <w:rPr>
                <w:rFonts w:ascii="Calibri" w:eastAsia="Calibri" w:hAnsi="Calibri" w:cs="Calibri"/>
                <w:color w:val="000000"/>
              </w:rPr>
            </w:pPr>
            <w:r>
              <w:rPr>
                <w:rFonts w:ascii="Calibri" w:eastAsia="Calibri" w:hAnsi="Calibri" w:cs="Calibri"/>
                <w:b/>
                <w:color w:val="000000"/>
              </w:rPr>
              <w:t xml:space="preserve">First Floor – </w:t>
            </w:r>
            <w:r w:rsidR="009D774E">
              <w:rPr>
                <w:rFonts w:ascii="Calibri" w:eastAsia="Calibri" w:hAnsi="Calibri" w:cs="Calibri"/>
                <w:b/>
                <w:color w:val="000000"/>
              </w:rPr>
              <w:t>806</w:t>
            </w:r>
            <w:r>
              <w:rPr>
                <w:rFonts w:ascii="Calibri" w:eastAsia="Calibri" w:hAnsi="Calibri" w:cs="Calibri"/>
                <w:b/>
                <w:color w:val="000000"/>
              </w:rPr>
              <w:t xml:space="preserve"> </w:t>
            </w:r>
            <w:proofErr w:type="spellStart"/>
            <w:r>
              <w:rPr>
                <w:rFonts w:ascii="Calibri" w:eastAsia="Calibri" w:hAnsi="Calibri" w:cs="Calibri"/>
                <w:b/>
                <w:color w:val="000000"/>
              </w:rPr>
              <w:t>sqft</w:t>
            </w:r>
            <w:proofErr w:type="spellEnd"/>
          </w:p>
        </w:tc>
        <w:tc>
          <w:tcPr>
            <w:tcW w:w="4814" w:type="dxa"/>
          </w:tcPr>
          <w:p w14:paraId="469E01E4" w14:textId="77777777" w:rsidR="00B77125" w:rsidRDefault="00B77125" w:rsidP="00F86F8D">
            <w:pPr>
              <w:jc w:val="both"/>
              <w:rPr>
                <w:rFonts w:ascii="Calibri" w:eastAsia="Calibri" w:hAnsi="Calibri" w:cs="Calibri"/>
                <w:highlight w:val="yellow"/>
              </w:rPr>
            </w:pPr>
          </w:p>
        </w:tc>
      </w:tr>
      <w:tr w:rsidR="00B77125" w14:paraId="65EA7D8B" w14:textId="77777777" w:rsidTr="00F86F8D">
        <w:tc>
          <w:tcPr>
            <w:tcW w:w="4814" w:type="dxa"/>
          </w:tcPr>
          <w:p w14:paraId="4CD297FA" w14:textId="6AE11272" w:rsidR="00B77125" w:rsidRDefault="00B77125" w:rsidP="00B77125">
            <w:pPr>
              <w:numPr>
                <w:ilvl w:val="0"/>
                <w:numId w:val="2"/>
              </w:numPr>
              <w:pBdr>
                <w:top w:val="nil"/>
                <w:left w:val="nil"/>
                <w:bottom w:val="nil"/>
                <w:right w:val="nil"/>
                <w:between w:val="nil"/>
              </w:pBdr>
              <w:suppressAutoHyphens w:val="0"/>
              <w:spacing w:after="200"/>
              <w:jc w:val="both"/>
              <w:rPr>
                <w:rFonts w:ascii="Calibri" w:eastAsia="Calibri" w:hAnsi="Calibri" w:cs="Calibri"/>
                <w:b/>
                <w:color w:val="000000"/>
              </w:rPr>
            </w:pPr>
            <w:r>
              <w:rPr>
                <w:rFonts w:ascii="Calibri" w:eastAsia="Calibri" w:hAnsi="Calibri" w:cs="Calibri"/>
                <w:b/>
                <w:color w:val="000000"/>
              </w:rPr>
              <w:t>Second Floor-</w:t>
            </w:r>
            <w:r w:rsidR="009D774E">
              <w:rPr>
                <w:rFonts w:ascii="Calibri" w:eastAsia="Calibri" w:hAnsi="Calibri" w:cs="Calibri"/>
                <w:b/>
                <w:color w:val="000000"/>
              </w:rPr>
              <w:t>806</w:t>
            </w:r>
            <w:r>
              <w:rPr>
                <w:rFonts w:ascii="Calibri" w:eastAsia="Calibri" w:hAnsi="Calibri" w:cs="Calibri"/>
                <w:b/>
                <w:color w:val="000000"/>
              </w:rPr>
              <w:t xml:space="preserve"> </w:t>
            </w:r>
            <w:proofErr w:type="spellStart"/>
            <w:r>
              <w:rPr>
                <w:rFonts w:ascii="Calibri" w:eastAsia="Calibri" w:hAnsi="Calibri" w:cs="Calibri"/>
                <w:b/>
                <w:color w:val="000000"/>
              </w:rPr>
              <w:t>sqft</w:t>
            </w:r>
            <w:proofErr w:type="spellEnd"/>
            <w:r>
              <w:rPr>
                <w:rFonts w:ascii="Calibri" w:eastAsia="Calibri" w:hAnsi="Calibri" w:cs="Calibri"/>
                <w:b/>
                <w:color w:val="000000"/>
              </w:rPr>
              <w:t xml:space="preserve"> </w:t>
            </w:r>
          </w:p>
        </w:tc>
        <w:tc>
          <w:tcPr>
            <w:tcW w:w="4814" w:type="dxa"/>
          </w:tcPr>
          <w:p w14:paraId="461D1CE6" w14:textId="77777777" w:rsidR="00B77125" w:rsidRDefault="00B77125" w:rsidP="00F86F8D">
            <w:pPr>
              <w:jc w:val="both"/>
              <w:rPr>
                <w:rFonts w:ascii="Calibri" w:eastAsia="Calibri" w:hAnsi="Calibri" w:cs="Calibri"/>
                <w:highlight w:val="yellow"/>
              </w:rPr>
            </w:pPr>
          </w:p>
        </w:tc>
      </w:tr>
      <w:tr w:rsidR="00B77125" w14:paraId="2290370E" w14:textId="77777777" w:rsidTr="00F86F8D">
        <w:tc>
          <w:tcPr>
            <w:tcW w:w="4814" w:type="dxa"/>
          </w:tcPr>
          <w:p w14:paraId="6FDF1D1A" w14:textId="0B8358CF" w:rsidR="00B77125" w:rsidRDefault="00B77125" w:rsidP="00B77125">
            <w:pPr>
              <w:numPr>
                <w:ilvl w:val="0"/>
                <w:numId w:val="2"/>
              </w:numPr>
              <w:pBdr>
                <w:top w:val="nil"/>
                <w:left w:val="nil"/>
                <w:bottom w:val="nil"/>
                <w:right w:val="nil"/>
                <w:between w:val="nil"/>
              </w:pBdr>
              <w:suppressAutoHyphens w:val="0"/>
              <w:spacing w:after="200"/>
              <w:jc w:val="both"/>
              <w:rPr>
                <w:rFonts w:ascii="Calibri" w:eastAsia="Calibri" w:hAnsi="Calibri" w:cs="Calibri"/>
                <w:b/>
                <w:color w:val="000000"/>
              </w:rPr>
            </w:pPr>
            <w:r>
              <w:rPr>
                <w:rFonts w:ascii="Calibri" w:eastAsia="Calibri" w:hAnsi="Calibri" w:cs="Calibri"/>
                <w:b/>
                <w:color w:val="000000"/>
              </w:rPr>
              <w:t xml:space="preserve">Third Floor – </w:t>
            </w:r>
            <w:r w:rsidR="009D774E">
              <w:rPr>
                <w:rFonts w:ascii="Calibri" w:eastAsia="Calibri" w:hAnsi="Calibri" w:cs="Calibri"/>
                <w:b/>
                <w:color w:val="000000"/>
              </w:rPr>
              <w:t>600</w:t>
            </w:r>
            <w:r>
              <w:rPr>
                <w:rFonts w:ascii="Calibri" w:eastAsia="Calibri" w:hAnsi="Calibri" w:cs="Calibri"/>
                <w:b/>
                <w:color w:val="000000"/>
              </w:rPr>
              <w:t xml:space="preserve"> </w:t>
            </w:r>
            <w:proofErr w:type="spellStart"/>
            <w:r>
              <w:rPr>
                <w:rFonts w:ascii="Calibri" w:eastAsia="Calibri" w:hAnsi="Calibri" w:cs="Calibri"/>
                <w:b/>
                <w:color w:val="000000"/>
              </w:rPr>
              <w:t>sqft</w:t>
            </w:r>
            <w:proofErr w:type="spellEnd"/>
          </w:p>
        </w:tc>
        <w:tc>
          <w:tcPr>
            <w:tcW w:w="4814" w:type="dxa"/>
          </w:tcPr>
          <w:p w14:paraId="5D6C65F4" w14:textId="77777777" w:rsidR="00B77125" w:rsidRDefault="00B77125" w:rsidP="00F86F8D">
            <w:pPr>
              <w:jc w:val="both"/>
              <w:rPr>
                <w:rFonts w:ascii="Calibri" w:eastAsia="Calibri" w:hAnsi="Calibri" w:cs="Calibri"/>
                <w:highlight w:val="yellow"/>
              </w:rPr>
            </w:pPr>
          </w:p>
        </w:tc>
      </w:tr>
    </w:tbl>
    <w:p w14:paraId="119CDFC4" w14:textId="77777777" w:rsidR="00B77125" w:rsidRDefault="00B77125" w:rsidP="00B77125">
      <w:pPr>
        <w:jc w:val="both"/>
        <w:rPr>
          <w:rFonts w:ascii="Calibri" w:eastAsia="Calibri" w:hAnsi="Calibri" w:cs="Calibri"/>
        </w:rPr>
      </w:pPr>
    </w:p>
    <w:p w14:paraId="4A412736" w14:textId="633C37A4" w:rsidR="00B77125" w:rsidRDefault="00B77125" w:rsidP="00B77125">
      <w:pPr>
        <w:jc w:val="both"/>
        <w:rPr>
          <w:rFonts w:ascii="Calibri" w:eastAsia="Calibri" w:hAnsi="Calibri" w:cs="Calibri"/>
        </w:rPr>
      </w:pPr>
      <w:r>
        <w:rPr>
          <w:rFonts w:ascii="Calibri" w:eastAsia="Calibri" w:hAnsi="Calibri" w:cs="Calibri"/>
        </w:rPr>
        <w:t xml:space="preserve">Total Approx Budget based on the </w:t>
      </w:r>
      <w:proofErr w:type="spellStart"/>
      <w:r>
        <w:rPr>
          <w:rFonts w:ascii="Calibri" w:eastAsia="Calibri" w:hAnsi="Calibri" w:cs="Calibri"/>
        </w:rPr>
        <w:t>sqft</w:t>
      </w:r>
      <w:proofErr w:type="spellEnd"/>
      <w:r>
        <w:rPr>
          <w:rFonts w:ascii="Calibri" w:eastAsia="Calibri" w:hAnsi="Calibri" w:cs="Calibri"/>
        </w:rPr>
        <w:t xml:space="preserve"> Prices- Rs. </w:t>
      </w:r>
      <w:r w:rsidR="00472699" w:rsidRPr="00472699">
        <w:rPr>
          <w:rFonts w:ascii="Calibri" w:eastAsia="Calibri" w:hAnsi="Calibri" w:cs="Calibri"/>
          <w:highlight w:val="yellow"/>
        </w:rPr>
        <w:t>(Contractor to update)</w:t>
      </w:r>
      <w:r>
        <w:rPr>
          <w:rFonts w:ascii="Calibri" w:eastAsia="Calibri" w:hAnsi="Calibri" w:cs="Calibri"/>
        </w:rPr>
        <w:t xml:space="preserve"> Lakhs Only  </w:t>
      </w:r>
    </w:p>
    <w:p w14:paraId="408A279F" w14:textId="77777777" w:rsidR="00B77125" w:rsidRDefault="00B77125" w:rsidP="00B77125">
      <w:pPr>
        <w:jc w:val="both"/>
        <w:rPr>
          <w:rFonts w:ascii="Calibri" w:eastAsia="Calibri" w:hAnsi="Calibri" w:cs="Calibri"/>
        </w:rPr>
      </w:pPr>
    </w:p>
    <w:p w14:paraId="0F1ED2E9" w14:textId="77777777" w:rsidR="00B77125" w:rsidRDefault="00B77125" w:rsidP="00B77125">
      <w:pPr>
        <w:jc w:val="both"/>
        <w:rPr>
          <w:rFonts w:ascii="Calibri" w:eastAsia="Calibri" w:hAnsi="Calibri" w:cs="Calibri"/>
        </w:rPr>
      </w:pPr>
      <w:r>
        <w:rPr>
          <w:rFonts w:ascii="Calibri" w:eastAsia="Calibri" w:hAnsi="Calibri" w:cs="Calibri"/>
        </w:rPr>
        <w:t xml:space="preserve">This is a cost of labor for construction and all other type of labor, cost of materials, electrical and </w:t>
      </w:r>
      <w:r>
        <w:rPr>
          <w:rFonts w:ascii="Calibri" w:eastAsia="Calibri" w:hAnsi="Calibri" w:cs="Calibri"/>
        </w:rPr>
        <w:lastRenderedPageBreak/>
        <w:t>sanitary fittings, woodwork, doors and windows, white-washing, painting and polishing etc., as per specifications of the architect of the owner, which have been given in detail on the approved plan of the bungalow and a photo-copy whereof has already been handed over to the builder, who has received the same and has signed the original sanctioned plan in token of having received a photocopy thereof, in the following manner and at varying stages of the construction:</w:t>
      </w:r>
    </w:p>
    <w:p w14:paraId="2C8DE773" w14:textId="77777777" w:rsidR="00B77125" w:rsidRDefault="00B77125" w:rsidP="00B77125">
      <w:pPr>
        <w:ind w:left="360" w:hanging="360"/>
        <w:jc w:val="both"/>
        <w:rPr>
          <w:rFonts w:ascii="Calibri" w:eastAsia="Calibri" w:hAnsi="Calibri" w:cs="Calibri"/>
        </w:rPr>
      </w:pPr>
      <w:r>
        <w:rPr>
          <w:rFonts w:ascii="Calibri" w:eastAsia="Calibri" w:hAnsi="Calibri" w:cs="Calibri"/>
        </w:rPr>
        <w:t xml:space="preserve"> </w:t>
      </w:r>
    </w:p>
    <w:tbl>
      <w:tblPr>
        <w:tblW w:w="97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197"/>
        <w:gridCol w:w="1776"/>
      </w:tblGrid>
      <w:tr w:rsidR="00B77125" w14:paraId="7F45F732" w14:textId="77777777" w:rsidTr="00F86F8D">
        <w:trPr>
          <w:trHeight w:val="418"/>
        </w:trPr>
        <w:tc>
          <w:tcPr>
            <w:tcW w:w="9716" w:type="dxa"/>
            <w:gridSpan w:val="3"/>
            <w:shd w:val="clear" w:color="auto" w:fill="8DB3E2"/>
          </w:tcPr>
          <w:p w14:paraId="5AF4E019" w14:textId="77777777" w:rsidR="00B77125" w:rsidRDefault="00B77125" w:rsidP="00F86F8D">
            <w:pPr>
              <w:jc w:val="center"/>
              <w:rPr>
                <w:rFonts w:ascii="Calibri" w:eastAsia="Calibri" w:hAnsi="Calibri" w:cs="Calibri"/>
                <w:b/>
              </w:rPr>
            </w:pPr>
            <w:r>
              <w:rPr>
                <w:rFonts w:ascii="Calibri" w:eastAsia="Calibri" w:hAnsi="Calibri" w:cs="Calibri"/>
                <w:b/>
                <w:sz w:val="28"/>
                <w:szCs w:val="28"/>
              </w:rPr>
              <w:t>Payment Schedule</w:t>
            </w:r>
          </w:p>
        </w:tc>
      </w:tr>
      <w:tr w:rsidR="00B77125" w14:paraId="38EE8BC6" w14:textId="77777777" w:rsidTr="00F86F8D">
        <w:trPr>
          <w:trHeight w:val="373"/>
        </w:trPr>
        <w:tc>
          <w:tcPr>
            <w:tcW w:w="743" w:type="dxa"/>
            <w:shd w:val="clear" w:color="auto" w:fill="8DB3E2"/>
          </w:tcPr>
          <w:p w14:paraId="3A292A62" w14:textId="77777777" w:rsidR="00B77125" w:rsidRDefault="00B77125" w:rsidP="00F86F8D">
            <w:pPr>
              <w:jc w:val="center"/>
              <w:rPr>
                <w:rFonts w:ascii="Calibri" w:eastAsia="Calibri" w:hAnsi="Calibri" w:cs="Calibri"/>
                <w:b/>
              </w:rPr>
            </w:pPr>
            <w:r>
              <w:rPr>
                <w:rFonts w:ascii="Calibri" w:eastAsia="Calibri" w:hAnsi="Calibri" w:cs="Calibri"/>
                <w:b/>
              </w:rPr>
              <w:t>SL</w:t>
            </w:r>
          </w:p>
        </w:tc>
        <w:tc>
          <w:tcPr>
            <w:tcW w:w="7197" w:type="dxa"/>
            <w:shd w:val="clear" w:color="auto" w:fill="8DB3E2"/>
          </w:tcPr>
          <w:p w14:paraId="584BB6C2" w14:textId="77777777" w:rsidR="00B77125" w:rsidRDefault="00B77125" w:rsidP="00F86F8D">
            <w:pPr>
              <w:jc w:val="center"/>
              <w:rPr>
                <w:rFonts w:ascii="Calibri" w:eastAsia="Calibri" w:hAnsi="Calibri" w:cs="Calibri"/>
                <w:b/>
              </w:rPr>
            </w:pPr>
            <w:r>
              <w:rPr>
                <w:rFonts w:ascii="Calibri" w:eastAsia="Calibri" w:hAnsi="Calibri" w:cs="Calibri"/>
                <w:b/>
              </w:rPr>
              <w:t>Description</w:t>
            </w:r>
          </w:p>
        </w:tc>
        <w:tc>
          <w:tcPr>
            <w:tcW w:w="1776" w:type="dxa"/>
            <w:shd w:val="clear" w:color="auto" w:fill="8DB3E2"/>
          </w:tcPr>
          <w:p w14:paraId="6BAF236A" w14:textId="77777777" w:rsidR="00B77125" w:rsidRDefault="00B77125" w:rsidP="00F86F8D">
            <w:pPr>
              <w:jc w:val="center"/>
              <w:rPr>
                <w:rFonts w:ascii="Calibri" w:eastAsia="Calibri" w:hAnsi="Calibri" w:cs="Calibri"/>
                <w:b/>
              </w:rPr>
            </w:pPr>
            <w:r>
              <w:rPr>
                <w:rFonts w:ascii="Calibri" w:eastAsia="Calibri" w:hAnsi="Calibri" w:cs="Calibri"/>
                <w:b/>
              </w:rPr>
              <w:t>% Payment</w:t>
            </w:r>
          </w:p>
        </w:tc>
      </w:tr>
      <w:tr w:rsidR="00B77125" w14:paraId="6F27DBDA" w14:textId="77777777" w:rsidTr="00F86F8D">
        <w:trPr>
          <w:trHeight w:val="358"/>
        </w:trPr>
        <w:tc>
          <w:tcPr>
            <w:tcW w:w="743" w:type="dxa"/>
          </w:tcPr>
          <w:p w14:paraId="327504EB" w14:textId="77777777" w:rsidR="00B77125" w:rsidRDefault="00B77125" w:rsidP="00F86F8D">
            <w:pPr>
              <w:jc w:val="both"/>
              <w:rPr>
                <w:rFonts w:ascii="Calibri" w:eastAsia="Calibri" w:hAnsi="Calibri" w:cs="Calibri"/>
              </w:rPr>
            </w:pPr>
            <w:r>
              <w:rPr>
                <w:rFonts w:ascii="Calibri" w:eastAsia="Calibri" w:hAnsi="Calibri" w:cs="Calibri"/>
              </w:rPr>
              <w:t>1</w:t>
            </w:r>
          </w:p>
        </w:tc>
        <w:tc>
          <w:tcPr>
            <w:tcW w:w="7197" w:type="dxa"/>
          </w:tcPr>
          <w:p w14:paraId="4E4A8AFB" w14:textId="77777777" w:rsidR="00B77125" w:rsidRDefault="00B77125" w:rsidP="00F86F8D">
            <w:pPr>
              <w:jc w:val="both"/>
              <w:rPr>
                <w:rFonts w:ascii="Calibri" w:eastAsia="Calibri" w:hAnsi="Calibri" w:cs="Calibri"/>
              </w:rPr>
            </w:pPr>
            <w:r>
              <w:rPr>
                <w:rFonts w:ascii="Calibri" w:eastAsia="Calibri" w:hAnsi="Calibri" w:cs="Calibri"/>
              </w:rPr>
              <w:t>Mobilization Advance and Labor Shed/Storeroom</w:t>
            </w:r>
          </w:p>
        </w:tc>
        <w:tc>
          <w:tcPr>
            <w:tcW w:w="1776" w:type="dxa"/>
          </w:tcPr>
          <w:p w14:paraId="1CC29055"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15%</w:t>
            </w:r>
          </w:p>
        </w:tc>
      </w:tr>
      <w:tr w:rsidR="00B77125" w14:paraId="0DE8204E" w14:textId="77777777" w:rsidTr="00F86F8D">
        <w:trPr>
          <w:trHeight w:val="358"/>
        </w:trPr>
        <w:tc>
          <w:tcPr>
            <w:tcW w:w="743" w:type="dxa"/>
          </w:tcPr>
          <w:p w14:paraId="672A2544" w14:textId="77777777" w:rsidR="00B77125" w:rsidRDefault="00B77125" w:rsidP="00F86F8D">
            <w:pPr>
              <w:jc w:val="both"/>
              <w:rPr>
                <w:rFonts w:ascii="Calibri" w:eastAsia="Calibri" w:hAnsi="Calibri" w:cs="Calibri"/>
              </w:rPr>
            </w:pPr>
            <w:r>
              <w:rPr>
                <w:rFonts w:ascii="Calibri" w:eastAsia="Calibri" w:hAnsi="Calibri" w:cs="Calibri"/>
              </w:rPr>
              <w:t>2</w:t>
            </w:r>
          </w:p>
        </w:tc>
        <w:tc>
          <w:tcPr>
            <w:tcW w:w="7197" w:type="dxa"/>
          </w:tcPr>
          <w:p w14:paraId="56E49145" w14:textId="77777777" w:rsidR="00B77125" w:rsidRDefault="00B77125" w:rsidP="00F86F8D">
            <w:pPr>
              <w:jc w:val="both"/>
              <w:rPr>
                <w:rFonts w:ascii="Calibri" w:eastAsia="Calibri" w:hAnsi="Calibri" w:cs="Calibri"/>
              </w:rPr>
            </w:pPr>
            <w:r>
              <w:rPr>
                <w:rFonts w:ascii="Calibri" w:eastAsia="Calibri" w:hAnsi="Calibri" w:cs="Calibri"/>
              </w:rPr>
              <w:t>After Completion of Foundation &amp; Plinth</w:t>
            </w:r>
          </w:p>
        </w:tc>
        <w:tc>
          <w:tcPr>
            <w:tcW w:w="1776" w:type="dxa"/>
          </w:tcPr>
          <w:p w14:paraId="19A5EFAB"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20%</w:t>
            </w:r>
          </w:p>
        </w:tc>
      </w:tr>
      <w:tr w:rsidR="00B77125" w14:paraId="2D3CB59D" w14:textId="77777777" w:rsidTr="00F86F8D">
        <w:trPr>
          <w:trHeight w:val="358"/>
        </w:trPr>
        <w:tc>
          <w:tcPr>
            <w:tcW w:w="743" w:type="dxa"/>
          </w:tcPr>
          <w:p w14:paraId="1D2C181F" w14:textId="77777777" w:rsidR="00B77125" w:rsidRDefault="00B77125" w:rsidP="00F86F8D">
            <w:pPr>
              <w:jc w:val="both"/>
              <w:rPr>
                <w:rFonts w:ascii="Calibri" w:eastAsia="Calibri" w:hAnsi="Calibri" w:cs="Calibri"/>
              </w:rPr>
            </w:pPr>
            <w:r>
              <w:rPr>
                <w:rFonts w:ascii="Calibri" w:eastAsia="Calibri" w:hAnsi="Calibri" w:cs="Calibri"/>
              </w:rPr>
              <w:t>3</w:t>
            </w:r>
          </w:p>
        </w:tc>
        <w:tc>
          <w:tcPr>
            <w:tcW w:w="7197" w:type="dxa"/>
          </w:tcPr>
          <w:p w14:paraId="3FA61130" w14:textId="77777777" w:rsidR="00B77125" w:rsidRDefault="00B77125" w:rsidP="00F86F8D">
            <w:pPr>
              <w:jc w:val="both"/>
              <w:rPr>
                <w:rFonts w:ascii="Calibri" w:eastAsia="Calibri" w:hAnsi="Calibri" w:cs="Calibri"/>
                <w:b/>
              </w:rPr>
            </w:pPr>
            <w:r>
              <w:rPr>
                <w:rFonts w:ascii="Calibri" w:eastAsia="Calibri" w:hAnsi="Calibri" w:cs="Calibri"/>
                <w:b/>
              </w:rPr>
              <w:t>After Wall and Completion</w:t>
            </w:r>
          </w:p>
        </w:tc>
        <w:tc>
          <w:tcPr>
            <w:tcW w:w="1776" w:type="dxa"/>
          </w:tcPr>
          <w:p w14:paraId="60EE338E"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10%</w:t>
            </w:r>
          </w:p>
        </w:tc>
      </w:tr>
      <w:tr w:rsidR="00B77125" w14:paraId="0151BBA2" w14:textId="77777777" w:rsidTr="00F86F8D">
        <w:trPr>
          <w:trHeight w:val="358"/>
        </w:trPr>
        <w:tc>
          <w:tcPr>
            <w:tcW w:w="743" w:type="dxa"/>
          </w:tcPr>
          <w:p w14:paraId="0D101883" w14:textId="77777777" w:rsidR="00B77125" w:rsidRDefault="00B77125" w:rsidP="00F86F8D">
            <w:pPr>
              <w:jc w:val="both"/>
              <w:rPr>
                <w:rFonts w:ascii="Calibri" w:eastAsia="Calibri" w:hAnsi="Calibri" w:cs="Calibri"/>
              </w:rPr>
            </w:pPr>
            <w:r>
              <w:rPr>
                <w:rFonts w:ascii="Calibri" w:eastAsia="Calibri" w:hAnsi="Calibri" w:cs="Calibri"/>
              </w:rPr>
              <w:t>4</w:t>
            </w:r>
          </w:p>
        </w:tc>
        <w:tc>
          <w:tcPr>
            <w:tcW w:w="7197" w:type="dxa"/>
          </w:tcPr>
          <w:p w14:paraId="3D891037" w14:textId="77777777" w:rsidR="00B77125" w:rsidRDefault="00B77125" w:rsidP="00F86F8D">
            <w:pPr>
              <w:jc w:val="both"/>
              <w:rPr>
                <w:rFonts w:ascii="Calibri" w:eastAsia="Calibri" w:hAnsi="Calibri" w:cs="Calibri"/>
                <w:b/>
              </w:rPr>
            </w:pPr>
            <w:r>
              <w:rPr>
                <w:rFonts w:ascii="Calibri" w:eastAsia="Calibri" w:hAnsi="Calibri" w:cs="Calibri"/>
                <w:b/>
              </w:rPr>
              <w:t>First roof</w:t>
            </w:r>
          </w:p>
        </w:tc>
        <w:tc>
          <w:tcPr>
            <w:tcW w:w="1776" w:type="dxa"/>
          </w:tcPr>
          <w:p w14:paraId="4E3FD16A"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15%</w:t>
            </w:r>
          </w:p>
        </w:tc>
      </w:tr>
      <w:tr w:rsidR="00B77125" w14:paraId="11C7719C" w14:textId="77777777" w:rsidTr="00F86F8D">
        <w:trPr>
          <w:trHeight w:val="358"/>
        </w:trPr>
        <w:tc>
          <w:tcPr>
            <w:tcW w:w="743" w:type="dxa"/>
          </w:tcPr>
          <w:p w14:paraId="3797ED73" w14:textId="77777777" w:rsidR="00B77125" w:rsidRDefault="00B77125" w:rsidP="00F86F8D">
            <w:pPr>
              <w:jc w:val="both"/>
              <w:rPr>
                <w:rFonts w:ascii="Calibri" w:eastAsia="Calibri" w:hAnsi="Calibri" w:cs="Calibri"/>
              </w:rPr>
            </w:pPr>
            <w:r>
              <w:rPr>
                <w:rFonts w:ascii="Calibri" w:eastAsia="Calibri" w:hAnsi="Calibri" w:cs="Calibri"/>
              </w:rPr>
              <w:t>5</w:t>
            </w:r>
          </w:p>
        </w:tc>
        <w:tc>
          <w:tcPr>
            <w:tcW w:w="7197" w:type="dxa"/>
          </w:tcPr>
          <w:p w14:paraId="5A7D2613" w14:textId="77777777" w:rsidR="00B77125" w:rsidRDefault="00B77125" w:rsidP="00F86F8D">
            <w:pPr>
              <w:jc w:val="both"/>
              <w:rPr>
                <w:rFonts w:ascii="Calibri" w:eastAsia="Calibri" w:hAnsi="Calibri" w:cs="Calibri"/>
              </w:rPr>
            </w:pPr>
            <w:r>
              <w:rPr>
                <w:rFonts w:ascii="Calibri" w:eastAsia="Calibri" w:hAnsi="Calibri" w:cs="Calibri"/>
                <w:b/>
              </w:rPr>
              <w:t>After Wall and Completion</w:t>
            </w:r>
          </w:p>
        </w:tc>
        <w:tc>
          <w:tcPr>
            <w:tcW w:w="1776" w:type="dxa"/>
          </w:tcPr>
          <w:p w14:paraId="0E2A8F48"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10%</w:t>
            </w:r>
          </w:p>
        </w:tc>
      </w:tr>
      <w:tr w:rsidR="00B77125" w14:paraId="4DE360C1" w14:textId="77777777" w:rsidTr="00F86F8D">
        <w:trPr>
          <w:trHeight w:val="373"/>
        </w:trPr>
        <w:tc>
          <w:tcPr>
            <w:tcW w:w="743" w:type="dxa"/>
          </w:tcPr>
          <w:p w14:paraId="2B5E26D8" w14:textId="77777777" w:rsidR="00B77125" w:rsidRDefault="00B77125" w:rsidP="00F86F8D">
            <w:pPr>
              <w:jc w:val="both"/>
              <w:rPr>
                <w:rFonts w:ascii="Calibri" w:eastAsia="Calibri" w:hAnsi="Calibri" w:cs="Calibri"/>
              </w:rPr>
            </w:pPr>
            <w:r>
              <w:rPr>
                <w:rFonts w:ascii="Calibri" w:eastAsia="Calibri" w:hAnsi="Calibri" w:cs="Calibri"/>
              </w:rPr>
              <w:t>6</w:t>
            </w:r>
          </w:p>
        </w:tc>
        <w:tc>
          <w:tcPr>
            <w:tcW w:w="7197" w:type="dxa"/>
          </w:tcPr>
          <w:p w14:paraId="5604F6A6" w14:textId="77777777" w:rsidR="00B77125" w:rsidRDefault="00B77125" w:rsidP="00F86F8D">
            <w:pPr>
              <w:jc w:val="both"/>
              <w:rPr>
                <w:rFonts w:ascii="Calibri" w:eastAsia="Calibri" w:hAnsi="Calibri" w:cs="Calibri"/>
              </w:rPr>
            </w:pPr>
            <w:r>
              <w:rPr>
                <w:rFonts w:ascii="Calibri" w:eastAsia="Calibri" w:hAnsi="Calibri" w:cs="Calibri"/>
              </w:rPr>
              <w:t>Second Roof Completion</w:t>
            </w:r>
          </w:p>
        </w:tc>
        <w:tc>
          <w:tcPr>
            <w:tcW w:w="1776" w:type="dxa"/>
          </w:tcPr>
          <w:p w14:paraId="17771167"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5%</w:t>
            </w:r>
          </w:p>
        </w:tc>
      </w:tr>
      <w:tr w:rsidR="00B77125" w14:paraId="668AF5AD" w14:textId="77777777" w:rsidTr="00F86F8D">
        <w:trPr>
          <w:trHeight w:val="358"/>
        </w:trPr>
        <w:tc>
          <w:tcPr>
            <w:tcW w:w="743" w:type="dxa"/>
          </w:tcPr>
          <w:p w14:paraId="270398C4" w14:textId="77777777" w:rsidR="00B77125" w:rsidRDefault="00B77125" w:rsidP="00F86F8D">
            <w:pPr>
              <w:jc w:val="both"/>
              <w:rPr>
                <w:rFonts w:ascii="Calibri" w:eastAsia="Calibri" w:hAnsi="Calibri" w:cs="Calibri"/>
              </w:rPr>
            </w:pPr>
            <w:r>
              <w:rPr>
                <w:rFonts w:ascii="Calibri" w:eastAsia="Calibri" w:hAnsi="Calibri" w:cs="Calibri"/>
              </w:rPr>
              <w:t>7</w:t>
            </w:r>
          </w:p>
        </w:tc>
        <w:tc>
          <w:tcPr>
            <w:tcW w:w="7197" w:type="dxa"/>
          </w:tcPr>
          <w:p w14:paraId="50086A13" w14:textId="77777777" w:rsidR="00B77125" w:rsidRDefault="00B77125" w:rsidP="00F86F8D">
            <w:pPr>
              <w:jc w:val="both"/>
              <w:rPr>
                <w:rFonts w:ascii="Calibri" w:eastAsia="Calibri" w:hAnsi="Calibri" w:cs="Calibri"/>
              </w:rPr>
            </w:pPr>
            <w:r>
              <w:rPr>
                <w:rFonts w:ascii="Calibri" w:eastAsia="Calibri" w:hAnsi="Calibri" w:cs="Calibri"/>
              </w:rPr>
              <w:t>Plastering and Painting</w:t>
            </w:r>
          </w:p>
        </w:tc>
        <w:tc>
          <w:tcPr>
            <w:tcW w:w="1776" w:type="dxa"/>
          </w:tcPr>
          <w:p w14:paraId="6DDA30B1"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15%</w:t>
            </w:r>
          </w:p>
        </w:tc>
      </w:tr>
      <w:tr w:rsidR="00B77125" w14:paraId="20B1F3B3" w14:textId="77777777" w:rsidTr="00F86F8D">
        <w:trPr>
          <w:trHeight w:val="373"/>
        </w:trPr>
        <w:tc>
          <w:tcPr>
            <w:tcW w:w="743" w:type="dxa"/>
          </w:tcPr>
          <w:p w14:paraId="7BFFE5F4" w14:textId="77777777" w:rsidR="00B77125" w:rsidRDefault="00B77125" w:rsidP="00F86F8D">
            <w:pPr>
              <w:jc w:val="both"/>
              <w:rPr>
                <w:rFonts w:ascii="Calibri" w:eastAsia="Calibri" w:hAnsi="Calibri" w:cs="Calibri"/>
              </w:rPr>
            </w:pPr>
            <w:r>
              <w:rPr>
                <w:rFonts w:ascii="Calibri" w:eastAsia="Calibri" w:hAnsi="Calibri" w:cs="Calibri"/>
              </w:rPr>
              <w:t>8</w:t>
            </w:r>
          </w:p>
        </w:tc>
        <w:tc>
          <w:tcPr>
            <w:tcW w:w="7197" w:type="dxa"/>
          </w:tcPr>
          <w:p w14:paraId="2325C85D" w14:textId="77777777" w:rsidR="00B77125" w:rsidRDefault="00B77125" w:rsidP="00F86F8D">
            <w:pPr>
              <w:jc w:val="both"/>
              <w:rPr>
                <w:rFonts w:ascii="Calibri" w:eastAsia="Calibri" w:hAnsi="Calibri" w:cs="Calibri"/>
              </w:rPr>
            </w:pPr>
            <w:r>
              <w:rPr>
                <w:rFonts w:ascii="Calibri" w:eastAsia="Calibri" w:hAnsi="Calibri" w:cs="Calibri"/>
              </w:rPr>
              <w:t>Final Project Handover</w:t>
            </w:r>
          </w:p>
        </w:tc>
        <w:tc>
          <w:tcPr>
            <w:tcW w:w="1776" w:type="dxa"/>
          </w:tcPr>
          <w:p w14:paraId="7B846209" w14:textId="77777777" w:rsidR="00B77125" w:rsidRPr="00166109" w:rsidRDefault="00B77125" w:rsidP="00F86F8D">
            <w:pPr>
              <w:jc w:val="center"/>
              <w:rPr>
                <w:rFonts w:ascii="Calibri" w:eastAsia="Calibri" w:hAnsi="Calibri" w:cs="Calibri"/>
              </w:rPr>
            </w:pPr>
            <w:r w:rsidRPr="00166109">
              <w:rPr>
                <w:rFonts w:ascii="Calibri" w:eastAsia="Calibri" w:hAnsi="Calibri" w:cs="Calibri"/>
              </w:rPr>
              <w:t>10%</w:t>
            </w:r>
          </w:p>
        </w:tc>
      </w:tr>
    </w:tbl>
    <w:p w14:paraId="65DEDA64" w14:textId="77777777" w:rsidR="00B77125" w:rsidRDefault="00B77125" w:rsidP="00B77125">
      <w:pPr>
        <w:ind w:firstLine="720"/>
        <w:jc w:val="both"/>
        <w:rPr>
          <w:rFonts w:ascii="Calibri" w:eastAsia="Calibri" w:hAnsi="Calibri" w:cs="Calibri"/>
        </w:rPr>
      </w:pPr>
    </w:p>
    <w:p w14:paraId="7F9BC135" w14:textId="77777777" w:rsidR="00166109" w:rsidRDefault="00166109"/>
    <w:sectPr w:rsidR="0016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Lohit Marathi">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F4D"/>
    <w:multiLevelType w:val="multilevel"/>
    <w:tmpl w:val="3FC49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C0B28"/>
    <w:multiLevelType w:val="multilevel"/>
    <w:tmpl w:val="57664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2032999">
    <w:abstractNumId w:val="1"/>
  </w:num>
  <w:num w:numId="2" w16cid:durableId="23744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6C"/>
    <w:rsid w:val="000171F3"/>
    <w:rsid w:val="000A04FD"/>
    <w:rsid w:val="000A53CB"/>
    <w:rsid w:val="000B18DE"/>
    <w:rsid w:val="000D7C15"/>
    <w:rsid w:val="00113040"/>
    <w:rsid w:val="001215AD"/>
    <w:rsid w:val="00124F23"/>
    <w:rsid w:val="00166109"/>
    <w:rsid w:val="001E1847"/>
    <w:rsid w:val="002B4662"/>
    <w:rsid w:val="002C03FA"/>
    <w:rsid w:val="00306987"/>
    <w:rsid w:val="003B634C"/>
    <w:rsid w:val="003C5A43"/>
    <w:rsid w:val="003F3A56"/>
    <w:rsid w:val="00413C36"/>
    <w:rsid w:val="00472699"/>
    <w:rsid w:val="00482977"/>
    <w:rsid w:val="004F3C6C"/>
    <w:rsid w:val="005602B1"/>
    <w:rsid w:val="00613834"/>
    <w:rsid w:val="006C2277"/>
    <w:rsid w:val="007967C3"/>
    <w:rsid w:val="007E5F8F"/>
    <w:rsid w:val="00801904"/>
    <w:rsid w:val="008772AA"/>
    <w:rsid w:val="00900328"/>
    <w:rsid w:val="009D471F"/>
    <w:rsid w:val="009D774E"/>
    <w:rsid w:val="009E3267"/>
    <w:rsid w:val="00A909CD"/>
    <w:rsid w:val="00B77125"/>
    <w:rsid w:val="00C1431E"/>
    <w:rsid w:val="00C734BB"/>
    <w:rsid w:val="00D37E7F"/>
    <w:rsid w:val="00D60B56"/>
    <w:rsid w:val="00DC3762"/>
    <w:rsid w:val="00DF5BBD"/>
    <w:rsid w:val="00E469E4"/>
    <w:rsid w:val="00EE308E"/>
    <w:rsid w:val="00F20FAE"/>
    <w:rsid w:val="00FB6A4E"/>
    <w:rsid w:val="00FE12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4F0E"/>
  <w15:chartTrackingRefBased/>
  <w15:docId w15:val="{7AFDAD62-05BF-47AC-A30B-C8CA5492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25"/>
    <w:pPr>
      <w:widowControl w:val="0"/>
      <w:suppressAutoHyphens/>
      <w:spacing w:after="0" w:line="240" w:lineRule="auto"/>
    </w:pPr>
    <w:rPr>
      <w:rFonts w:ascii="Liberation Serif" w:eastAsia="Droid Sans Fallback" w:hAnsi="Liberation Serif" w:cs="Lohit Marath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Y C</dc:creator>
  <cp:keywords/>
  <dc:description/>
  <cp:lastModifiedBy>Dhananjay Y C</cp:lastModifiedBy>
  <cp:revision>37</cp:revision>
  <cp:lastPrinted>2023-09-30T12:53:00Z</cp:lastPrinted>
  <dcterms:created xsi:type="dcterms:W3CDTF">2023-09-30T12:49:00Z</dcterms:created>
  <dcterms:modified xsi:type="dcterms:W3CDTF">2023-10-02T06:35:00Z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Enabled">
    <vt:lpwstr>true</vt:lpwstr>
  </property>
  <property fmtid="{D5CDD505-2E9C-101B-9397-08002B2CF9AE}" pid="3" name="MSIP_Label_3bb46c77-3b58-4101-b463-cd3b3d516e4a_SetDate">
    <vt:lpwstr>2023-06-23T11:13:43Z</vt:lpwstr>
  </property>
  <property fmtid="{D5CDD505-2E9C-101B-9397-08002B2CF9AE}" pid="4" name="MSIP_Label_3bb46c77-3b58-4101-b463-cd3b3d516e4a_Method">
    <vt:lpwstr>Privileged</vt:lpwstr>
  </property>
  <property fmtid="{D5CDD505-2E9C-101B-9397-08002B2CF9AE}" pid="5" name="MSIP_Label_3bb46c77-3b58-4101-b463-cd3b3d516e4a_Name">
    <vt:lpwstr>Non-Business</vt:lpwstr>
  </property>
  <property fmtid="{D5CDD505-2E9C-101B-9397-08002B2CF9AE}" pid="6" name="MSIP_Label_3bb46c77-3b58-4101-b463-cd3b3d516e4a_SiteId">
    <vt:lpwstr>311b3378-8e8a-4b5e-a33f-e80a3d8ba60a</vt:lpwstr>
  </property>
  <property fmtid="{D5CDD505-2E9C-101B-9397-08002B2CF9AE}" pid="7" name="MSIP_Label_3bb46c77-3b58-4101-b463-cd3b3d516e4a_ActionId">
    <vt:lpwstr>d3cc712a-2b55-4cf7-8cfd-e527a5a24359</vt:lpwstr>
  </property>
  <property fmtid="{D5CDD505-2E9C-101B-9397-08002B2CF9AE}" pid="8" name="MSIP_Label_3bb46c77-3b58-4101-b463-cd3b3d516e4a_ContentBits">
    <vt:lpwstr>0</vt:lpwstr>
  </property>
</Properties>
</file>